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3430" w14:textId="447D7198" w:rsidR="000A089A" w:rsidRPr="00EC3966" w:rsidRDefault="00F92F89" w:rsidP="00DD6813">
      <w:pPr>
        <w:pStyle w:val="Kop4"/>
        <w:ind w:left="1276" w:hanging="1276"/>
        <w:rPr>
          <w:lang w:val="de-DE"/>
        </w:rPr>
      </w:pPr>
      <w:r w:rsidRPr="00EC3966">
        <w:rPr>
          <w:lang w:val="de-DE"/>
        </w:rPr>
        <w:t>1260</w:t>
      </w:r>
      <w:r w:rsidRPr="00EC3966">
        <w:rPr>
          <w:lang w:val="de-DE"/>
        </w:rPr>
        <w:tab/>
      </w:r>
      <w:r w:rsidR="00C4099E" w:rsidRPr="00EC3966">
        <w:rPr>
          <w:lang w:val="de-DE"/>
        </w:rPr>
        <w:t xml:space="preserve">Apollo ProFlow </w:t>
      </w:r>
      <w:r w:rsidR="00313694" w:rsidRPr="00EC3966">
        <w:rPr>
          <w:lang w:val="de-DE"/>
        </w:rPr>
        <w:t xml:space="preserve">FODRV </w:t>
      </w:r>
      <w:r w:rsidR="00C4099E" w:rsidRPr="00EC3966">
        <w:rPr>
          <w:lang w:val="de-DE"/>
        </w:rPr>
        <w:t>statische</w:t>
      </w:r>
      <w:r w:rsidR="0048008F">
        <w:rPr>
          <w:lang w:val="de-DE"/>
        </w:rPr>
        <w:t>s</w:t>
      </w:r>
      <w:r w:rsidR="00C4099E" w:rsidRPr="00EC3966">
        <w:rPr>
          <w:lang w:val="de-DE"/>
        </w:rPr>
        <w:t xml:space="preserve"> </w:t>
      </w:r>
      <w:r w:rsidR="00FB0347">
        <w:rPr>
          <w:lang w:val="de-DE"/>
        </w:rPr>
        <w:t>Strang</w:t>
      </w:r>
      <w:r w:rsidR="00C921F0">
        <w:rPr>
          <w:lang w:val="de-DE"/>
        </w:rPr>
        <w:t>regulierventil</w:t>
      </w:r>
      <w:r w:rsidR="005A6718" w:rsidRPr="00EC3966">
        <w:rPr>
          <w:lang w:val="de-DE"/>
        </w:rPr>
        <w:t xml:space="preserve"> </w:t>
      </w:r>
      <w:r w:rsidR="00C4099E" w:rsidRPr="00EC3966">
        <w:rPr>
          <w:lang w:val="de-DE"/>
        </w:rPr>
        <w:t xml:space="preserve">(2 x </w:t>
      </w:r>
      <w:r w:rsidR="00C921F0">
        <w:rPr>
          <w:lang w:val="de-DE"/>
        </w:rPr>
        <w:t>Innengewinde</w:t>
      </w:r>
      <w:r w:rsidR="00470E16" w:rsidRPr="00EC3966">
        <w:rPr>
          <w:lang w:val="de-DE"/>
        </w:rPr>
        <w:t>)</w:t>
      </w:r>
      <w:r w:rsidR="000A089A" w:rsidRPr="00EC3966">
        <w:rPr>
          <w:lang w:val="de-DE"/>
        </w:rPr>
        <w:t xml:space="preserve"> </w:t>
      </w:r>
    </w:p>
    <w:p w14:paraId="7091E3F0" w14:textId="692AAC75" w:rsidR="000A089A" w:rsidRPr="00EC3966" w:rsidRDefault="00B45A09" w:rsidP="000A089A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Wenn der hydraulische Abgleich in der Installation dies erfordert, rüsten Sie das Rohrleitungssystem mit den folgenden </w:t>
      </w:r>
      <w:r w:rsidR="00C95D2A">
        <w:rPr>
          <w:color w:val="808080" w:themeColor="background1" w:themeShade="80"/>
          <w:sz w:val="20"/>
          <w:szCs w:val="20"/>
          <w:lang w:val="de-DE"/>
        </w:rPr>
        <w:t>Strangregulier</w:t>
      </w:r>
      <w:r w:rsidRPr="00EC3966">
        <w:rPr>
          <w:color w:val="808080" w:themeColor="background1" w:themeShade="80"/>
          <w:sz w:val="20"/>
          <w:szCs w:val="20"/>
          <w:lang w:val="de-DE"/>
        </w:rPr>
        <w:t>ventilen aus</w:t>
      </w:r>
      <w:r w:rsidR="00295E2E">
        <w:rPr>
          <w:color w:val="808080" w:themeColor="background1" w:themeShade="80"/>
          <w:sz w:val="20"/>
          <w:szCs w:val="20"/>
          <w:lang w:val="de-DE"/>
        </w:rPr>
        <w:t>:</w:t>
      </w:r>
    </w:p>
    <w:p w14:paraId="30425716" w14:textId="74E5C483" w:rsidR="000A089A" w:rsidRPr="00EC3966" w:rsidRDefault="003E2DBB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Hersteller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  <w:t>Apollo ProFlow</w:t>
      </w:r>
    </w:p>
    <w:p w14:paraId="7C13AA93" w14:textId="5B22ABD3" w:rsidR="000A089A" w:rsidRPr="00EC3966" w:rsidRDefault="00F12112" w:rsidP="000122D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T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yp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  <w:t>1260</w:t>
      </w:r>
    </w:p>
    <w:p w14:paraId="1983C377" w14:textId="4FEE614A" w:rsidR="000A089A" w:rsidRPr="00EC3966" w:rsidRDefault="00A45AEC" w:rsidP="001D6825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Funktionen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B31390" w:rsidRPr="00EC3966">
        <w:rPr>
          <w:color w:val="808080" w:themeColor="background1" w:themeShade="80"/>
          <w:sz w:val="20"/>
          <w:szCs w:val="20"/>
          <w:lang w:val="de-DE"/>
        </w:rPr>
        <w:t>Absperrung/hydraulischer Abgleich/</w:t>
      </w:r>
      <w:r w:rsidR="003B0231" w:rsidRPr="00EC3966">
        <w:rPr>
          <w:color w:val="808080" w:themeColor="background1" w:themeShade="80"/>
          <w:sz w:val="20"/>
          <w:szCs w:val="20"/>
          <w:lang w:val="de-DE"/>
        </w:rPr>
        <w:br/>
      </w:r>
      <w:r w:rsidR="00B23422" w:rsidRPr="00EC3966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B23422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B31390" w:rsidRPr="00EC3966">
        <w:rPr>
          <w:color w:val="808080" w:themeColor="background1" w:themeShade="80"/>
          <w:sz w:val="20"/>
          <w:szCs w:val="20"/>
          <w:lang w:val="de-DE"/>
        </w:rPr>
        <w:t>Durchflussmessung</w:t>
      </w:r>
    </w:p>
    <w:p w14:paraId="6EEE5BA8" w14:textId="072437FC" w:rsidR="000A089A" w:rsidRPr="00EC3966" w:rsidRDefault="00B917A7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M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aterial</w:t>
      </w:r>
    </w:p>
    <w:p w14:paraId="7FC27481" w14:textId="58533941" w:rsidR="0049404B" w:rsidRPr="00EC3966" w:rsidRDefault="0049404B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Körper und </w:t>
      </w:r>
      <w:r w:rsidR="00171A3C">
        <w:rPr>
          <w:color w:val="808080" w:themeColor="background1" w:themeShade="80"/>
          <w:sz w:val="20"/>
          <w:szCs w:val="20"/>
          <w:lang w:val="de-DE"/>
        </w:rPr>
        <w:t>Blende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Messing (CW511L), </w:t>
      </w:r>
      <w:proofErr w:type="spellStart"/>
      <w:r w:rsidRPr="00EC3966">
        <w:rPr>
          <w:color w:val="808080" w:themeColor="background1" w:themeShade="80"/>
          <w:sz w:val="20"/>
          <w:szCs w:val="20"/>
          <w:lang w:val="de-DE"/>
        </w:rPr>
        <w:t>entzinkungsbeständig</w:t>
      </w:r>
      <w:proofErr w:type="spellEnd"/>
    </w:p>
    <w:p w14:paraId="00C9F220" w14:textId="159CF671" w:rsidR="0040370D" w:rsidRPr="00EC3966" w:rsidRDefault="0049404B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Ventil und </w:t>
      </w:r>
      <w:r w:rsidR="000A2715">
        <w:rPr>
          <w:color w:val="808080" w:themeColor="background1" w:themeShade="80"/>
          <w:sz w:val="20"/>
          <w:szCs w:val="20"/>
          <w:lang w:val="de-DE"/>
        </w:rPr>
        <w:t>Spindel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Messing (CW511L), </w:t>
      </w:r>
      <w:proofErr w:type="spellStart"/>
      <w:r w:rsidRPr="00EC3966">
        <w:rPr>
          <w:color w:val="808080" w:themeColor="background1" w:themeShade="80"/>
          <w:sz w:val="20"/>
          <w:szCs w:val="20"/>
          <w:lang w:val="de-DE"/>
        </w:rPr>
        <w:t>entzinkungsbeständig</w:t>
      </w:r>
      <w:proofErr w:type="spellEnd"/>
    </w:p>
    <w:p w14:paraId="7CA4D68A" w14:textId="2D5657AB" w:rsidR="000A089A" w:rsidRPr="00EC3966" w:rsidRDefault="00295E2E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O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-</w:t>
      </w:r>
      <w:r w:rsidR="0040370D" w:rsidRPr="00EC3966">
        <w:rPr>
          <w:color w:val="808080" w:themeColor="background1" w:themeShade="80"/>
          <w:sz w:val="20"/>
          <w:szCs w:val="20"/>
          <w:lang w:val="de-DE"/>
        </w:rPr>
        <w:t>Ringe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  <w:t>EPDM</w:t>
      </w:r>
    </w:p>
    <w:p w14:paraId="5AC75E9F" w14:textId="583B34BF" w:rsidR="000A089A" w:rsidRPr="00EC3966" w:rsidRDefault="00ED792C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Ventilsitz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  <w:t>PTFE</w:t>
      </w:r>
    </w:p>
    <w:p w14:paraId="2D85E895" w14:textId="787A8EBF" w:rsidR="000A089A" w:rsidRPr="00EC3966" w:rsidRDefault="00ED792C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Handrad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Pr="00EC3966">
        <w:rPr>
          <w:color w:val="808080" w:themeColor="background1" w:themeShade="80"/>
          <w:sz w:val="20"/>
          <w:szCs w:val="20"/>
          <w:lang w:val="de-DE"/>
        </w:rPr>
        <w:t>N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ylon (PA66 GF 30%)</w:t>
      </w:r>
    </w:p>
    <w:p w14:paraId="05386869" w14:textId="44324967" w:rsidR="000A089A" w:rsidRPr="00EC3966" w:rsidRDefault="007865E2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Farbe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B917A7" w:rsidRPr="00EC3966">
        <w:rPr>
          <w:color w:val="808080" w:themeColor="background1" w:themeShade="80"/>
          <w:sz w:val="20"/>
          <w:szCs w:val="20"/>
          <w:lang w:val="de-DE"/>
        </w:rPr>
        <w:t>R</w:t>
      </w:r>
      <w:r w:rsidRPr="00EC3966">
        <w:rPr>
          <w:color w:val="808080" w:themeColor="background1" w:themeShade="80"/>
          <w:sz w:val="20"/>
          <w:szCs w:val="20"/>
          <w:lang w:val="de-DE"/>
        </w:rPr>
        <w:t>ot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 xml:space="preserve"> /</w:t>
      </w:r>
      <w:r w:rsidR="00B917A7" w:rsidRPr="00EC3966">
        <w:rPr>
          <w:color w:val="808080" w:themeColor="background1" w:themeShade="80"/>
          <w:sz w:val="20"/>
          <w:szCs w:val="20"/>
          <w:lang w:val="de-DE"/>
        </w:rPr>
        <w:t>Schwarz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/</w:t>
      </w:r>
      <w:r w:rsidR="00B917A7" w:rsidRPr="00EC3966">
        <w:rPr>
          <w:color w:val="808080" w:themeColor="background1" w:themeShade="80"/>
          <w:sz w:val="20"/>
          <w:szCs w:val="20"/>
          <w:lang w:val="de-DE"/>
        </w:rPr>
        <w:t>Messing</w:t>
      </w:r>
    </w:p>
    <w:p w14:paraId="02806663" w14:textId="12DF43E3" w:rsidR="000A089A" w:rsidRPr="00EC3966" w:rsidRDefault="00B01CCD" w:rsidP="00D6411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Absperrung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Pr="00EC3966">
        <w:rPr>
          <w:color w:val="808080" w:themeColor="background1" w:themeShade="80"/>
          <w:sz w:val="20"/>
          <w:szCs w:val="20"/>
          <w:lang w:val="de-DE"/>
        </w:rPr>
        <w:t>Sch</w:t>
      </w:r>
      <w:r w:rsidR="00B917A7" w:rsidRPr="00EC3966">
        <w:rPr>
          <w:color w:val="808080" w:themeColor="background1" w:themeShade="80"/>
          <w:sz w:val="20"/>
          <w:szCs w:val="20"/>
          <w:lang w:val="de-DE"/>
        </w:rPr>
        <w:t>r</w:t>
      </w:r>
      <w:r w:rsidRPr="00EC3966">
        <w:rPr>
          <w:color w:val="808080" w:themeColor="background1" w:themeShade="80"/>
          <w:sz w:val="20"/>
          <w:szCs w:val="20"/>
          <w:lang w:val="de-DE"/>
        </w:rPr>
        <w:t>ägsitz</w:t>
      </w:r>
    </w:p>
    <w:p w14:paraId="1F86148A" w14:textId="4432B45C" w:rsidR="000A089A" w:rsidRPr="00EC3966" w:rsidRDefault="00F12112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</w:p>
    <w:p w14:paraId="75CEA9CD" w14:textId="5281FA49" w:rsidR="000A089A" w:rsidRPr="00EC3966" w:rsidRDefault="00B917A7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T</w:t>
      </w:r>
      <w:r w:rsidR="000A089A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yp</w:t>
      </w:r>
      <w:r w:rsidR="000A089A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Schrägsitzventil mit Einregulier</w:t>
      </w:r>
      <w:r w:rsidR="00295E2E">
        <w:rPr>
          <w:snapToGrid w:val="0"/>
          <w:color w:val="808080" w:themeColor="background1" w:themeShade="80"/>
          <w:sz w:val="20"/>
          <w:szCs w:val="20"/>
          <w:lang w:val="de-DE"/>
        </w:rPr>
        <w:t>ungs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kegel</w:t>
      </w:r>
    </w:p>
    <w:p w14:paraId="14551C1B" w14:textId="1B40C668" w:rsidR="000A089A" w:rsidRPr="00EC3966" w:rsidRDefault="00EC3966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E</w:t>
      </w:r>
      <w:r w:rsidR="000C052F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instellung</w:t>
      </w:r>
      <w:r w:rsidR="000A089A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="000C052F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Mit Handrad</w:t>
      </w:r>
    </w:p>
    <w:p w14:paraId="7B741552" w14:textId="2C47C3E2" w:rsidR="00F50615" w:rsidRPr="00EC3966" w:rsidRDefault="00923AFF" w:rsidP="00F50615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Ein</w:t>
      </w:r>
      <w:r>
        <w:rPr>
          <w:color w:val="808080" w:themeColor="background1" w:themeShade="80"/>
          <w:sz w:val="20"/>
          <w:szCs w:val="20"/>
          <w:lang w:val="de-DE"/>
        </w:rPr>
        <w:t>stell</w:t>
      </w:r>
      <w:r w:rsidRPr="00EC3966">
        <w:rPr>
          <w:color w:val="808080" w:themeColor="background1" w:themeShade="80"/>
          <w:sz w:val="20"/>
          <w:szCs w:val="20"/>
          <w:lang w:val="de-DE"/>
        </w:rPr>
        <w:t>position</w:t>
      </w:r>
      <w:r w:rsidR="00F50615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201490" w:rsidRPr="00EC3966">
        <w:rPr>
          <w:color w:val="808080" w:themeColor="background1" w:themeShade="80"/>
          <w:sz w:val="20"/>
          <w:szCs w:val="20"/>
          <w:lang w:val="de-DE"/>
        </w:rPr>
        <w:t>Einstellbar mit „</w:t>
      </w:r>
      <w:r w:rsidR="00EC3966" w:rsidRPr="00EC3966">
        <w:rPr>
          <w:color w:val="808080" w:themeColor="background1" w:themeShade="80"/>
          <w:sz w:val="20"/>
          <w:szCs w:val="20"/>
          <w:lang w:val="de-DE"/>
        </w:rPr>
        <w:t>M</w:t>
      </w:r>
      <w:r w:rsidR="00F50615" w:rsidRPr="00EC3966">
        <w:rPr>
          <w:color w:val="808080" w:themeColor="background1" w:themeShade="80"/>
          <w:sz w:val="20"/>
          <w:szCs w:val="20"/>
          <w:lang w:val="de-DE"/>
        </w:rPr>
        <w:t>emory</w:t>
      </w:r>
      <w:r w:rsidR="00EC3966" w:rsidRPr="00EC3966">
        <w:rPr>
          <w:color w:val="808080" w:themeColor="background1" w:themeShade="80"/>
          <w:sz w:val="20"/>
          <w:szCs w:val="20"/>
          <w:lang w:val="de-DE"/>
        </w:rPr>
        <w:t>-</w:t>
      </w:r>
      <w:proofErr w:type="spellStart"/>
      <w:r w:rsidR="00EC3966" w:rsidRPr="00EC3966">
        <w:rPr>
          <w:color w:val="808080" w:themeColor="background1" w:themeShade="80"/>
          <w:sz w:val="20"/>
          <w:szCs w:val="20"/>
          <w:lang w:val="de-DE"/>
        </w:rPr>
        <w:t>S</w:t>
      </w:r>
      <w:r w:rsidR="00F50615" w:rsidRPr="00EC3966">
        <w:rPr>
          <w:color w:val="808080" w:themeColor="background1" w:themeShade="80"/>
          <w:sz w:val="20"/>
          <w:szCs w:val="20"/>
          <w:lang w:val="de-DE"/>
        </w:rPr>
        <w:t>top</w:t>
      </w:r>
      <w:proofErr w:type="spellEnd"/>
      <w:r w:rsidR="00EC3966" w:rsidRPr="00EC3966">
        <w:rPr>
          <w:color w:val="808080" w:themeColor="background1" w:themeShade="80"/>
          <w:sz w:val="20"/>
          <w:szCs w:val="20"/>
          <w:lang w:val="de-DE"/>
        </w:rPr>
        <w:t>“</w:t>
      </w:r>
    </w:p>
    <w:p w14:paraId="2023EA63" w14:textId="497D2CB4" w:rsidR="000A089A" w:rsidRPr="00EC3966" w:rsidRDefault="0063166C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P</w:t>
      </w:r>
      <w:r w:rsidR="000A089A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ositi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onen</w:t>
      </w:r>
      <w:r w:rsidR="000A089A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80, numeri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sch ablesbar</w:t>
      </w:r>
    </w:p>
    <w:p w14:paraId="30B7EC53" w14:textId="006776CC" w:rsidR="009B30D5" w:rsidRDefault="009B30D5" w:rsidP="009B30D5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B30D5">
        <w:rPr>
          <w:color w:val="808080" w:themeColor="background1" w:themeShade="80"/>
          <w:sz w:val="20"/>
          <w:szCs w:val="20"/>
          <w:lang w:val="de-DE"/>
        </w:rPr>
        <w:t>Durchflussmessung</w:t>
      </w:r>
    </w:p>
    <w:p w14:paraId="762D096A" w14:textId="6907D62E" w:rsidR="000A089A" w:rsidRPr="00EC3966" w:rsidRDefault="009B30D5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Messanschü</w:t>
      </w:r>
      <w:r w:rsidR="00543929">
        <w:rPr>
          <w:color w:val="808080" w:themeColor="background1" w:themeShade="80"/>
          <w:sz w:val="20"/>
          <w:szCs w:val="20"/>
          <w:lang w:val="de-DE"/>
        </w:rPr>
        <w:t>ss</w:t>
      </w:r>
      <w:r w:rsidR="00773A88">
        <w:rPr>
          <w:color w:val="808080" w:themeColor="background1" w:themeShade="80"/>
          <w:sz w:val="20"/>
          <w:szCs w:val="20"/>
          <w:lang w:val="de-DE"/>
        </w:rPr>
        <w:t>e</w:t>
      </w:r>
      <w:r w:rsidR="00773A88">
        <w:rPr>
          <w:color w:val="808080" w:themeColor="background1" w:themeShade="80"/>
          <w:sz w:val="20"/>
          <w:szCs w:val="20"/>
          <w:lang w:val="de-DE"/>
        </w:rPr>
        <w:tab/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 xml:space="preserve">2 x </w:t>
      </w:r>
      <w:r w:rsidR="00773A88">
        <w:rPr>
          <w:color w:val="808080" w:themeColor="background1" w:themeShade="80"/>
          <w:sz w:val="20"/>
          <w:szCs w:val="20"/>
          <w:lang w:val="de-DE"/>
        </w:rPr>
        <w:t>Nadel</w:t>
      </w:r>
    </w:p>
    <w:p w14:paraId="122DDBAA" w14:textId="46BDBFDD" w:rsidR="00E373DC" w:rsidRPr="00EC3966" w:rsidRDefault="00773A88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Durchflu</w:t>
      </w:r>
      <w:r w:rsidR="00543929">
        <w:rPr>
          <w:snapToGrid w:val="0"/>
          <w:color w:val="808080" w:themeColor="background1" w:themeShade="80"/>
          <w:sz w:val="20"/>
          <w:szCs w:val="20"/>
          <w:lang w:val="de-DE"/>
        </w:rPr>
        <w:t>ss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richtung</w:t>
      </w:r>
      <w:r w:rsidR="00115035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="00543929">
        <w:rPr>
          <w:snapToGrid w:val="0"/>
          <w:color w:val="808080" w:themeColor="background1" w:themeShade="80"/>
          <w:sz w:val="20"/>
          <w:szCs w:val="20"/>
          <w:lang w:val="de-DE"/>
        </w:rPr>
        <w:t>Gemäß Pfeil</w:t>
      </w:r>
    </w:p>
    <w:p w14:paraId="38491998" w14:textId="4A92C32A" w:rsidR="000A089A" w:rsidRPr="00EC3966" w:rsidRDefault="00543929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  <w:r w:rsidR="000A089A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="00445A79"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mit elektronischem Messgerät</w:t>
      </w:r>
      <w:r w:rsidR="00445A79">
        <w:rPr>
          <w:snapToGrid w:val="0"/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445A79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="00445A79"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(</w:t>
      </w:r>
      <w:r w:rsidR="004D185D">
        <w:rPr>
          <w:snapToGrid w:val="0"/>
          <w:color w:val="808080" w:themeColor="background1" w:themeShade="80"/>
          <w:sz w:val="20"/>
          <w:szCs w:val="20"/>
          <w:lang w:val="de-DE"/>
        </w:rPr>
        <w:t>z.B.</w:t>
      </w:r>
      <w:r w:rsidR="00445A79" w:rsidRPr="00445A79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Apollo ProFlow BC3)</w:t>
      </w:r>
    </w:p>
    <w:p w14:paraId="38855990" w14:textId="77777777" w:rsidR="00B40471" w:rsidRDefault="00B40471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>Durchflussmessung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Blende mit festem </w:t>
      </w:r>
      <w:proofErr w:type="spellStart"/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>Kvm</w:t>
      </w:r>
      <w:proofErr w:type="spellEnd"/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(FODRV)</w:t>
      </w:r>
    </w:p>
    <w:p w14:paraId="7D8A7738" w14:textId="7F506F08" w:rsidR="0092601B" w:rsidRPr="0092601B" w:rsidRDefault="0092601B" w:rsidP="0092601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proofErr w:type="spellStart"/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>Kvm</w:t>
      </w:r>
      <w:proofErr w:type="spellEnd"/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>-Messwert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  <w:t>A</w:t>
      </w:r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uf dem </w:t>
      </w:r>
      <w:r w:rsidR="00BB53EA">
        <w:rPr>
          <w:snapToGrid w:val="0"/>
          <w:color w:val="808080" w:themeColor="background1" w:themeShade="80"/>
          <w:sz w:val="20"/>
          <w:szCs w:val="20"/>
          <w:lang w:val="de-DE"/>
        </w:rPr>
        <w:t>„Tag“</w:t>
      </w:r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angegeben</w:t>
      </w:r>
    </w:p>
    <w:p w14:paraId="722D8FC2" w14:textId="0B1F8864" w:rsidR="000A089A" w:rsidRPr="00EC3966" w:rsidRDefault="00BB53EA" w:rsidP="0092601B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Dimensionen</w:t>
      </w:r>
      <w:r w:rsidR="00F50615" w:rsidRPr="00EC3966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(DN)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  <w:t>15/20/25/32/40/50</w:t>
      </w:r>
    </w:p>
    <w:p w14:paraId="2A5B4084" w14:textId="64669556" w:rsidR="00CA5B6D" w:rsidRPr="00295E2E" w:rsidRDefault="001E64AD" w:rsidP="00CA5B6D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US"/>
        </w:rPr>
      </w:pPr>
      <w:proofErr w:type="spellStart"/>
      <w:r w:rsidRPr="00295E2E">
        <w:rPr>
          <w:color w:val="808080" w:themeColor="background1" w:themeShade="80"/>
          <w:sz w:val="20"/>
          <w:szCs w:val="20"/>
          <w:lang w:val="en-US"/>
        </w:rPr>
        <w:t>Versionen</w:t>
      </w:r>
      <w:proofErr w:type="spellEnd"/>
      <w:r w:rsidR="00CA5B6D" w:rsidRPr="00295E2E">
        <w:rPr>
          <w:color w:val="808080" w:themeColor="background1" w:themeShade="80"/>
          <w:sz w:val="20"/>
          <w:szCs w:val="20"/>
          <w:lang w:val="en-US"/>
        </w:rPr>
        <w:tab/>
        <w:t xml:space="preserve">Ultra </w:t>
      </w:r>
      <w:r w:rsidR="009558E6" w:rsidRPr="00295E2E">
        <w:rPr>
          <w:color w:val="808080" w:themeColor="background1" w:themeShade="80"/>
          <w:sz w:val="20"/>
          <w:szCs w:val="20"/>
          <w:lang w:val="en-US"/>
        </w:rPr>
        <w:t>L</w:t>
      </w:r>
      <w:r w:rsidR="00CA5B6D" w:rsidRPr="00295E2E">
        <w:rPr>
          <w:color w:val="808080" w:themeColor="background1" w:themeShade="80"/>
          <w:sz w:val="20"/>
          <w:szCs w:val="20"/>
          <w:lang w:val="en-US"/>
        </w:rPr>
        <w:t xml:space="preserve">ow </w:t>
      </w:r>
      <w:r w:rsidR="009558E6" w:rsidRPr="00295E2E">
        <w:rPr>
          <w:color w:val="808080" w:themeColor="background1" w:themeShade="80"/>
          <w:sz w:val="20"/>
          <w:szCs w:val="20"/>
          <w:lang w:val="en-US"/>
        </w:rPr>
        <w:t>F</w:t>
      </w:r>
      <w:r w:rsidR="00CA5B6D" w:rsidRPr="00295E2E">
        <w:rPr>
          <w:color w:val="808080" w:themeColor="background1" w:themeShade="80"/>
          <w:sz w:val="20"/>
          <w:szCs w:val="20"/>
          <w:lang w:val="en-US"/>
        </w:rPr>
        <w:t>low</w:t>
      </w:r>
      <w:r w:rsidR="00F5026A" w:rsidRPr="00295E2E">
        <w:rPr>
          <w:color w:val="808080" w:themeColor="background1" w:themeShade="80"/>
          <w:sz w:val="20"/>
          <w:szCs w:val="20"/>
          <w:lang w:val="en-US"/>
        </w:rPr>
        <w:t xml:space="preserve"> (ULF)</w:t>
      </w:r>
      <w:r w:rsidR="00CA5B6D" w:rsidRPr="00295E2E">
        <w:rPr>
          <w:color w:val="808080" w:themeColor="background1" w:themeShade="80"/>
          <w:sz w:val="20"/>
          <w:szCs w:val="20"/>
          <w:lang w:val="en-US"/>
        </w:rPr>
        <w:t xml:space="preserve">, </w:t>
      </w:r>
      <w:r w:rsidR="009558E6" w:rsidRPr="00295E2E">
        <w:rPr>
          <w:color w:val="808080" w:themeColor="background1" w:themeShade="80"/>
          <w:sz w:val="20"/>
          <w:szCs w:val="20"/>
          <w:lang w:val="en-US"/>
        </w:rPr>
        <w:t>L</w:t>
      </w:r>
      <w:r w:rsidR="00CA5B6D" w:rsidRPr="00295E2E">
        <w:rPr>
          <w:color w:val="808080" w:themeColor="background1" w:themeShade="80"/>
          <w:sz w:val="20"/>
          <w:szCs w:val="20"/>
          <w:lang w:val="en-US"/>
        </w:rPr>
        <w:t xml:space="preserve">ow </w:t>
      </w:r>
      <w:r w:rsidR="009558E6" w:rsidRPr="00295E2E">
        <w:rPr>
          <w:color w:val="808080" w:themeColor="background1" w:themeShade="80"/>
          <w:sz w:val="20"/>
          <w:szCs w:val="20"/>
          <w:lang w:val="en-US"/>
        </w:rPr>
        <w:t>F</w:t>
      </w:r>
      <w:r w:rsidR="00CA5B6D" w:rsidRPr="00295E2E">
        <w:rPr>
          <w:color w:val="808080" w:themeColor="background1" w:themeShade="80"/>
          <w:sz w:val="20"/>
          <w:szCs w:val="20"/>
          <w:lang w:val="en-US"/>
        </w:rPr>
        <w:t>low</w:t>
      </w:r>
      <w:r w:rsidR="00F5026A" w:rsidRPr="00295E2E">
        <w:rPr>
          <w:color w:val="808080" w:themeColor="background1" w:themeShade="80"/>
          <w:sz w:val="20"/>
          <w:szCs w:val="20"/>
          <w:lang w:val="en-US"/>
        </w:rPr>
        <w:t xml:space="preserve"> (LF)</w:t>
      </w:r>
      <w:r w:rsidR="00CA5B6D" w:rsidRPr="00295E2E">
        <w:rPr>
          <w:color w:val="808080" w:themeColor="background1" w:themeShade="80"/>
          <w:sz w:val="20"/>
          <w:szCs w:val="20"/>
          <w:lang w:val="en-US"/>
        </w:rPr>
        <w:t>,</w:t>
      </w:r>
      <w:r w:rsidR="00F5026A" w:rsidRPr="00295E2E">
        <w:rPr>
          <w:color w:val="808080" w:themeColor="background1" w:themeShade="80"/>
          <w:sz w:val="20"/>
          <w:szCs w:val="20"/>
          <w:lang w:val="en-US"/>
        </w:rPr>
        <w:br/>
      </w:r>
      <w:r w:rsidR="00CA5B6D" w:rsidRPr="00295E2E">
        <w:rPr>
          <w:color w:val="808080" w:themeColor="background1" w:themeShade="80"/>
          <w:sz w:val="20"/>
          <w:szCs w:val="20"/>
          <w:lang w:val="en-US"/>
        </w:rPr>
        <w:t xml:space="preserve"> </w:t>
      </w:r>
      <w:r w:rsidR="00F5026A" w:rsidRPr="00295E2E">
        <w:rPr>
          <w:color w:val="808080" w:themeColor="background1" w:themeShade="80"/>
          <w:sz w:val="20"/>
          <w:szCs w:val="20"/>
          <w:lang w:val="en-US"/>
        </w:rPr>
        <w:tab/>
      </w:r>
      <w:r w:rsidR="009558E6" w:rsidRPr="00295E2E">
        <w:rPr>
          <w:color w:val="808080" w:themeColor="background1" w:themeShade="80"/>
          <w:sz w:val="20"/>
          <w:szCs w:val="20"/>
          <w:lang w:val="en-US"/>
        </w:rPr>
        <w:t>M</w:t>
      </w:r>
      <w:r w:rsidR="00F5026A" w:rsidRPr="00295E2E">
        <w:rPr>
          <w:color w:val="808080" w:themeColor="background1" w:themeShade="80"/>
          <w:sz w:val="20"/>
          <w:szCs w:val="20"/>
          <w:lang w:val="en-US"/>
        </w:rPr>
        <w:t xml:space="preserve">edium </w:t>
      </w:r>
      <w:r w:rsidR="009558E6" w:rsidRPr="00295E2E">
        <w:rPr>
          <w:color w:val="808080" w:themeColor="background1" w:themeShade="80"/>
          <w:sz w:val="20"/>
          <w:szCs w:val="20"/>
          <w:lang w:val="en-US"/>
        </w:rPr>
        <w:t>F</w:t>
      </w:r>
      <w:r w:rsidR="00F5026A" w:rsidRPr="00295E2E">
        <w:rPr>
          <w:color w:val="808080" w:themeColor="background1" w:themeShade="80"/>
          <w:sz w:val="20"/>
          <w:szCs w:val="20"/>
          <w:lang w:val="en-US"/>
        </w:rPr>
        <w:t xml:space="preserve">low (MF), </w:t>
      </w:r>
      <w:r w:rsidR="009558E6" w:rsidRPr="00295E2E">
        <w:rPr>
          <w:color w:val="808080" w:themeColor="background1" w:themeShade="80"/>
          <w:sz w:val="20"/>
          <w:szCs w:val="20"/>
          <w:lang w:val="en-US"/>
        </w:rPr>
        <w:t>H</w:t>
      </w:r>
      <w:r w:rsidR="00F5026A" w:rsidRPr="00295E2E">
        <w:rPr>
          <w:color w:val="808080" w:themeColor="background1" w:themeShade="80"/>
          <w:sz w:val="20"/>
          <w:szCs w:val="20"/>
          <w:lang w:val="en-US"/>
        </w:rPr>
        <w:t xml:space="preserve">igh </w:t>
      </w:r>
      <w:r w:rsidR="009558E6" w:rsidRPr="00295E2E">
        <w:rPr>
          <w:color w:val="808080" w:themeColor="background1" w:themeShade="80"/>
          <w:sz w:val="20"/>
          <w:szCs w:val="20"/>
          <w:lang w:val="en-US"/>
        </w:rPr>
        <w:t>F</w:t>
      </w:r>
      <w:r w:rsidR="00F5026A" w:rsidRPr="00295E2E">
        <w:rPr>
          <w:color w:val="808080" w:themeColor="background1" w:themeShade="80"/>
          <w:sz w:val="20"/>
          <w:szCs w:val="20"/>
          <w:lang w:val="en-US"/>
        </w:rPr>
        <w:t>low (HF)</w:t>
      </w:r>
    </w:p>
    <w:p w14:paraId="2FA4EADB" w14:textId="6DFE9886" w:rsidR="000A089A" w:rsidRPr="00EC3966" w:rsidRDefault="003F1214" w:rsidP="00F50615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Anschlüsse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</w:r>
      <w:r>
        <w:rPr>
          <w:color w:val="808080" w:themeColor="background1" w:themeShade="80"/>
          <w:sz w:val="20"/>
          <w:szCs w:val="20"/>
          <w:lang w:val="de-DE"/>
        </w:rPr>
        <w:t>Innengewinde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 xml:space="preserve"> ISO 7/1 parallel</w:t>
      </w:r>
    </w:p>
    <w:p w14:paraId="7F4AAB22" w14:textId="7E7D6CB3" w:rsidR="000A089A" w:rsidRPr="00EC3966" w:rsidRDefault="0011654C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Betriebsk</w:t>
      </w:r>
      <w:r w:rsidR="003F1214">
        <w:rPr>
          <w:color w:val="808080" w:themeColor="background1" w:themeShade="80"/>
          <w:sz w:val="20"/>
          <w:szCs w:val="20"/>
          <w:lang w:val="de-DE"/>
        </w:rPr>
        <w:t>onditionen</w:t>
      </w:r>
    </w:p>
    <w:p w14:paraId="6E9421BF" w14:textId="7403C693" w:rsidR="000A089A" w:rsidRPr="00EC3966" w:rsidRDefault="00AA0E36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lastRenderedPageBreak/>
        <w:t>M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edium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703DED">
        <w:rPr>
          <w:color w:val="808080" w:themeColor="background1" w:themeShade="80"/>
          <w:sz w:val="20"/>
          <w:szCs w:val="20"/>
          <w:lang w:val="de-DE"/>
        </w:rPr>
        <w:t>Wasser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 xml:space="preserve">, </w:t>
      </w:r>
      <w:r w:rsidR="00703DED" w:rsidRPr="00703DED">
        <w:rPr>
          <w:color w:val="808080" w:themeColor="background1" w:themeShade="80"/>
          <w:sz w:val="20"/>
          <w:szCs w:val="20"/>
          <w:lang w:val="de-DE"/>
        </w:rPr>
        <w:t>Wasser-Glykol-Mischungen</w:t>
      </w:r>
    </w:p>
    <w:p w14:paraId="43DF99E4" w14:textId="24ACCD30" w:rsidR="000A089A" w:rsidRPr="00EC3966" w:rsidRDefault="00AA0E36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T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emperatur (</w:t>
      </w:r>
      <w:r>
        <w:rPr>
          <w:color w:val="808080" w:themeColor="background1" w:themeShade="80"/>
          <w:sz w:val="20"/>
          <w:szCs w:val="20"/>
          <w:vertAlign w:val="superscript"/>
          <w:lang w:val="de-DE"/>
        </w:rPr>
        <w:t>°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C)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  <w:t>-20 min./+120 max.</w:t>
      </w:r>
    </w:p>
    <w:p w14:paraId="741FA341" w14:textId="64F7D805" w:rsidR="000A089A" w:rsidRPr="00EC3966" w:rsidRDefault="00703DED" w:rsidP="000A089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Betriebsdruck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F50615" w:rsidRPr="00EC3966">
        <w:rPr>
          <w:color w:val="808080" w:themeColor="background1" w:themeShade="80"/>
          <w:sz w:val="20"/>
          <w:szCs w:val="20"/>
          <w:lang w:val="de-DE"/>
        </w:rPr>
        <w:t xml:space="preserve">max. </w:t>
      </w:r>
      <w:r w:rsidR="000A089A" w:rsidRPr="00EC3966">
        <w:rPr>
          <w:color w:val="808080" w:themeColor="background1" w:themeShade="80"/>
          <w:sz w:val="20"/>
          <w:szCs w:val="20"/>
          <w:lang w:val="de-DE"/>
        </w:rPr>
        <w:t>20 bar</w:t>
      </w:r>
    </w:p>
    <w:p w14:paraId="7CC6F63C" w14:textId="413FE5BA" w:rsidR="000A089A" w:rsidRPr="00EC3966" w:rsidRDefault="00703DED" w:rsidP="000A089A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Zu</w:t>
      </w:r>
      <w:r w:rsidR="00295E2E">
        <w:rPr>
          <w:snapToGrid w:val="0"/>
          <w:color w:val="808080" w:themeColor="background1" w:themeShade="80"/>
          <w:sz w:val="20"/>
          <w:szCs w:val="20"/>
          <w:lang w:val="de-DE"/>
        </w:rPr>
        <w:t>b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ehör</w:t>
      </w:r>
    </w:p>
    <w:p w14:paraId="0CFBD126" w14:textId="77777777" w:rsidR="0048008F" w:rsidRPr="0048008F" w:rsidRDefault="008B4FB3" w:rsidP="008B4FB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T</w:t>
      </w:r>
      <w:r w:rsidRPr="008B4FB3">
        <w:rPr>
          <w:snapToGrid w:val="0"/>
          <w:color w:val="808080" w:themeColor="background1" w:themeShade="80"/>
          <w:sz w:val="20"/>
          <w:szCs w:val="20"/>
          <w:lang w:val="de-DE"/>
        </w:rPr>
        <w:t>echnisches Handbuch; Hydraulikdiagramme; elektronisches Messgerät BC3; vorgefertigte Isolierschalen; Auswahlprogramm</w:t>
      </w:r>
    </w:p>
    <w:p w14:paraId="52CF768C" w14:textId="68442800" w:rsidR="000A089A" w:rsidRPr="00EC3966" w:rsidRDefault="003105A6" w:rsidP="008B4FB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7" w:history="1">
        <w:r w:rsidR="0048008F" w:rsidRPr="005F5EC6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7C03B0F9" w14:textId="77777777" w:rsidR="000A089A" w:rsidRPr="00EC3966" w:rsidRDefault="000A089A" w:rsidP="000A089A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p w14:paraId="59E37F01" w14:textId="426C76BF" w:rsidR="000A089A" w:rsidRPr="00EC3966" w:rsidRDefault="00EB1319" w:rsidP="00EB1319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EB1319">
        <w:rPr>
          <w:color w:val="808080" w:themeColor="background1" w:themeShade="80"/>
          <w:sz w:val="20"/>
          <w:szCs w:val="20"/>
          <w:lang w:val="de-DE"/>
        </w:rPr>
        <w:t>Durchmesser strömungsabhängig nach Herstellerangaben zu wählen. Vom Installateur zu lieferndes Abgleichprotokoll mit folgenden Daten pro Ventil: Ventiltyp, Durchmesser, Durchfluss, Druckverlust, Abgleichposition, Pumpentyp und Einstellun</w:t>
      </w:r>
      <w:r w:rsidR="00AA0E36">
        <w:rPr>
          <w:color w:val="808080" w:themeColor="background1" w:themeShade="80"/>
          <w:sz w:val="20"/>
          <w:szCs w:val="20"/>
          <w:lang w:val="de-DE"/>
        </w:rPr>
        <w:t>g.</w:t>
      </w:r>
    </w:p>
    <w:p w14:paraId="078C3C4F" w14:textId="77777777" w:rsidR="000A089A" w:rsidRPr="00EC3966" w:rsidRDefault="000A089A" w:rsidP="000A089A">
      <w:pPr>
        <w:tabs>
          <w:tab w:val="left" w:pos="2552"/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br w:type="page"/>
      </w:r>
    </w:p>
    <w:p w14:paraId="317F2BF6" w14:textId="22AA03D8" w:rsidR="00470E16" w:rsidRPr="00295E2E" w:rsidRDefault="00DD6813" w:rsidP="00DD6813">
      <w:pPr>
        <w:pStyle w:val="Kop4"/>
        <w:ind w:left="1276" w:hanging="1276"/>
        <w:rPr>
          <w:lang w:val="en-US"/>
        </w:rPr>
      </w:pPr>
      <w:r w:rsidRPr="00295E2E">
        <w:rPr>
          <w:lang w:val="en-US"/>
        </w:rPr>
        <w:lastRenderedPageBreak/>
        <w:t>PS1260</w:t>
      </w:r>
      <w:r w:rsidRPr="00295E2E">
        <w:rPr>
          <w:lang w:val="en-US"/>
        </w:rPr>
        <w:tab/>
      </w:r>
      <w:r w:rsidR="00722A62" w:rsidRPr="00295E2E">
        <w:rPr>
          <w:lang w:val="en-US"/>
        </w:rPr>
        <w:t>VSH XPress</w:t>
      </w:r>
      <w:r w:rsidR="00470E16" w:rsidRPr="00295E2E">
        <w:rPr>
          <w:lang w:val="en-US"/>
        </w:rPr>
        <w:t xml:space="preserve"> ProFlow </w:t>
      </w:r>
      <w:r w:rsidR="00320B41" w:rsidRPr="00295E2E">
        <w:rPr>
          <w:lang w:val="en-US"/>
        </w:rPr>
        <w:t xml:space="preserve">FODRV </w:t>
      </w:r>
      <w:proofErr w:type="spellStart"/>
      <w:r w:rsidR="00470E16" w:rsidRPr="00295E2E">
        <w:rPr>
          <w:lang w:val="en-US"/>
        </w:rPr>
        <w:t>statische</w:t>
      </w:r>
      <w:r w:rsidR="00D16DC1" w:rsidRPr="00295E2E">
        <w:rPr>
          <w:lang w:val="en-US"/>
        </w:rPr>
        <w:t>s</w:t>
      </w:r>
      <w:proofErr w:type="spellEnd"/>
      <w:r w:rsidR="00470E16" w:rsidRPr="00295E2E">
        <w:rPr>
          <w:lang w:val="en-US"/>
        </w:rPr>
        <w:t xml:space="preserve"> </w:t>
      </w:r>
      <w:proofErr w:type="spellStart"/>
      <w:r w:rsidR="00D16DC1" w:rsidRPr="00295E2E">
        <w:rPr>
          <w:lang w:val="en-US"/>
        </w:rPr>
        <w:t>Strangreg</w:t>
      </w:r>
      <w:r w:rsidR="00C538D2" w:rsidRPr="00295E2E">
        <w:rPr>
          <w:lang w:val="en-US"/>
        </w:rPr>
        <w:t>u</w:t>
      </w:r>
      <w:r w:rsidR="00D16DC1" w:rsidRPr="00295E2E">
        <w:rPr>
          <w:lang w:val="en-US"/>
        </w:rPr>
        <w:t>lierventil</w:t>
      </w:r>
      <w:proofErr w:type="spellEnd"/>
      <w:r w:rsidR="00320B41" w:rsidRPr="00295E2E">
        <w:rPr>
          <w:lang w:val="en-US"/>
        </w:rPr>
        <w:t xml:space="preserve"> </w:t>
      </w:r>
      <w:r w:rsidR="00470E16" w:rsidRPr="00295E2E">
        <w:rPr>
          <w:lang w:val="en-US"/>
        </w:rPr>
        <w:t xml:space="preserve">(2 x </w:t>
      </w:r>
      <w:r w:rsidR="00D16DC1" w:rsidRPr="00295E2E">
        <w:rPr>
          <w:lang w:val="en-US"/>
        </w:rPr>
        <w:t>P</w:t>
      </w:r>
      <w:r w:rsidR="00722A62" w:rsidRPr="00295E2E">
        <w:rPr>
          <w:lang w:val="en-US"/>
        </w:rPr>
        <w:t>ress</w:t>
      </w:r>
      <w:r w:rsidR="00470E16" w:rsidRPr="00295E2E">
        <w:rPr>
          <w:lang w:val="en-US"/>
        </w:rPr>
        <w:t xml:space="preserve">) </w:t>
      </w:r>
    </w:p>
    <w:p w14:paraId="04A45056" w14:textId="482BFDB6" w:rsidR="00926DED" w:rsidRPr="00EC3966" w:rsidRDefault="00926DED" w:rsidP="00926DED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Wenn der hydraulische Abgleich in der Installation dies erfordert, rüsten Sie das Rohrleitungssystem mit den folgenden </w:t>
      </w:r>
      <w:r>
        <w:rPr>
          <w:color w:val="808080" w:themeColor="background1" w:themeShade="80"/>
          <w:sz w:val="20"/>
          <w:szCs w:val="20"/>
          <w:lang w:val="de-DE"/>
        </w:rPr>
        <w:t>Strangregulier</w:t>
      </w:r>
      <w:r w:rsidRPr="00EC3966">
        <w:rPr>
          <w:color w:val="808080" w:themeColor="background1" w:themeShade="80"/>
          <w:sz w:val="20"/>
          <w:szCs w:val="20"/>
          <w:lang w:val="de-DE"/>
        </w:rPr>
        <w:t>ventilen aus</w:t>
      </w:r>
      <w:r w:rsidR="00295E2E">
        <w:rPr>
          <w:color w:val="808080" w:themeColor="background1" w:themeShade="80"/>
          <w:sz w:val="20"/>
          <w:szCs w:val="20"/>
          <w:lang w:val="de-DE"/>
        </w:rPr>
        <w:t>:</w:t>
      </w:r>
    </w:p>
    <w:p w14:paraId="019AF38A" w14:textId="4EA8D025" w:rsidR="005A4333" w:rsidRPr="00EC3966" w:rsidRDefault="00926DED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Hersteller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ab/>
        <w:t>VSH XPress</w:t>
      </w:r>
      <w:r w:rsidR="00FB3406" w:rsidRPr="00EC3966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>ProFlow</w:t>
      </w:r>
    </w:p>
    <w:p w14:paraId="307DB8CB" w14:textId="5EC5C809" w:rsidR="005A4333" w:rsidRPr="00EC3966" w:rsidRDefault="00926DED" w:rsidP="000122DA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T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>yp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FB3406" w:rsidRPr="00EC3966">
        <w:rPr>
          <w:color w:val="808080" w:themeColor="background1" w:themeShade="80"/>
          <w:sz w:val="20"/>
          <w:szCs w:val="20"/>
          <w:lang w:val="de-DE"/>
        </w:rPr>
        <w:t>PS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>1260</w:t>
      </w:r>
      <w:r w:rsidR="00CE0B06" w:rsidRPr="00EC3966">
        <w:rPr>
          <w:color w:val="808080" w:themeColor="background1" w:themeShade="80"/>
          <w:sz w:val="20"/>
          <w:szCs w:val="20"/>
          <w:lang w:val="de-DE"/>
        </w:rPr>
        <w:t xml:space="preserve"> / 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PSU1260</w:t>
      </w:r>
    </w:p>
    <w:p w14:paraId="3B33BEDE" w14:textId="77777777" w:rsidR="004A38BC" w:rsidRPr="00EC3966" w:rsidRDefault="004A38BC" w:rsidP="004A38B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Funktionen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Absperrung/hydraulischer Abgleich/</w:t>
      </w:r>
      <w:r w:rsidRPr="00EC3966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Durchflussmessung</w:t>
      </w:r>
    </w:p>
    <w:p w14:paraId="11C67F3F" w14:textId="346313CF" w:rsidR="005A4333" w:rsidRPr="00EC3966" w:rsidRDefault="00171A3C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M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>aterial</w:t>
      </w:r>
    </w:p>
    <w:p w14:paraId="307A646E" w14:textId="77777777" w:rsidR="00171A3C" w:rsidRPr="00EC3966" w:rsidRDefault="00171A3C" w:rsidP="00171A3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Körper und </w:t>
      </w:r>
      <w:r>
        <w:rPr>
          <w:color w:val="808080" w:themeColor="background1" w:themeShade="80"/>
          <w:sz w:val="20"/>
          <w:szCs w:val="20"/>
          <w:lang w:val="de-DE"/>
        </w:rPr>
        <w:t>Blende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Messing (CW511L), </w:t>
      </w:r>
      <w:proofErr w:type="spellStart"/>
      <w:r w:rsidRPr="00EC3966">
        <w:rPr>
          <w:color w:val="808080" w:themeColor="background1" w:themeShade="80"/>
          <w:sz w:val="20"/>
          <w:szCs w:val="20"/>
          <w:lang w:val="de-DE"/>
        </w:rPr>
        <w:t>entzinkungsbeständig</w:t>
      </w:r>
      <w:proofErr w:type="spellEnd"/>
    </w:p>
    <w:p w14:paraId="0B099A8C" w14:textId="376F69DC" w:rsidR="00FB3406" w:rsidRPr="00EC3966" w:rsidRDefault="00594947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P</w:t>
      </w:r>
      <w:r w:rsidRPr="00EC3966">
        <w:rPr>
          <w:color w:val="808080" w:themeColor="background1" w:themeShade="80"/>
          <w:sz w:val="20"/>
          <w:szCs w:val="20"/>
          <w:lang w:val="de-DE"/>
        </w:rPr>
        <w:t>ress</w:t>
      </w:r>
      <w:r>
        <w:rPr>
          <w:color w:val="808080" w:themeColor="background1" w:themeShade="80"/>
          <w:sz w:val="20"/>
          <w:szCs w:val="20"/>
          <w:lang w:val="de-DE"/>
        </w:rPr>
        <w:t xml:space="preserve"> Konnektor</w:t>
      </w:r>
      <w:r w:rsidR="00FB3406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8B2C5E">
        <w:rPr>
          <w:color w:val="808080" w:themeColor="background1" w:themeShade="80"/>
          <w:sz w:val="20"/>
          <w:szCs w:val="20"/>
          <w:lang w:val="de-DE"/>
        </w:rPr>
        <w:t>B</w:t>
      </w:r>
      <w:r w:rsidR="00FB3406" w:rsidRPr="00EC3966">
        <w:rPr>
          <w:color w:val="808080" w:themeColor="background1" w:themeShade="80"/>
          <w:sz w:val="20"/>
          <w:szCs w:val="20"/>
          <w:lang w:val="de-DE"/>
        </w:rPr>
        <w:t>ron</w:t>
      </w:r>
      <w:r w:rsidR="008B2C5E">
        <w:rPr>
          <w:color w:val="808080" w:themeColor="background1" w:themeShade="80"/>
          <w:sz w:val="20"/>
          <w:szCs w:val="20"/>
          <w:lang w:val="de-DE"/>
        </w:rPr>
        <w:t xml:space="preserve">ze </w:t>
      </w:r>
      <w:r w:rsidR="00FB3406" w:rsidRPr="00EC3966">
        <w:rPr>
          <w:color w:val="808080" w:themeColor="background1" w:themeShade="80"/>
          <w:sz w:val="20"/>
          <w:szCs w:val="20"/>
          <w:lang w:val="de-DE"/>
        </w:rPr>
        <w:t>(CC499K)</w:t>
      </w:r>
    </w:p>
    <w:p w14:paraId="59714E42" w14:textId="77777777" w:rsidR="008B2C5E" w:rsidRPr="00EC3966" w:rsidRDefault="008B2C5E" w:rsidP="008B2C5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Ventil und </w:t>
      </w:r>
      <w:r>
        <w:rPr>
          <w:color w:val="808080" w:themeColor="background1" w:themeShade="80"/>
          <w:sz w:val="20"/>
          <w:szCs w:val="20"/>
          <w:lang w:val="de-DE"/>
        </w:rPr>
        <w:t>Spindel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Messing (CW511L), </w:t>
      </w:r>
      <w:proofErr w:type="spellStart"/>
      <w:r w:rsidRPr="00EC3966">
        <w:rPr>
          <w:color w:val="808080" w:themeColor="background1" w:themeShade="80"/>
          <w:sz w:val="20"/>
          <w:szCs w:val="20"/>
          <w:lang w:val="de-DE"/>
        </w:rPr>
        <w:t>entzinkungsbeständig</w:t>
      </w:r>
      <w:proofErr w:type="spellEnd"/>
    </w:p>
    <w:p w14:paraId="366A6DB1" w14:textId="5466B40A" w:rsidR="00594947" w:rsidRPr="00EC3966" w:rsidRDefault="00295E2E" w:rsidP="0059494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O</w:t>
      </w:r>
      <w:r w:rsidR="00594947" w:rsidRPr="00EC3966">
        <w:rPr>
          <w:color w:val="808080" w:themeColor="background1" w:themeShade="80"/>
          <w:sz w:val="20"/>
          <w:szCs w:val="20"/>
          <w:lang w:val="de-DE"/>
        </w:rPr>
        <w:t>-Ringe</w:t>
      </w:r>
      <w:r w:rsidR="00594947" w:rsidRPr="00EC3966">
        <w:rPr>
          <w:color w:val="808080" w:themeColor="background1" w:themeShade="80"/>
          <w:sz w:val="20"/>
          <w:szCs w:val="20"/>
          <w:lang w:val="de-DE"/>
        </w:rPr>
        <w:tab/>
        <w:t>EPDM</w:t>
      </w:r>
    </w:p>
    <w:p w14:paraId="2BFEF060" w14:textId="77777777" w:rsidR="00594947" w:rsidRPr="00EC3966" w:rsidRDefault="00594947" w:rsidP="0059494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Ventilsitz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PTFE</w:t>
      </w:r>
    </w:p>
    <w:p w14:paraId="6E586658" w14:textId="77777777" w:rsidR="00594947" w:rsidRPr="00EC3966" w:rsidRDefault="00594947" w:rsidP="0059494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Handrad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Nylon (PA66 GF 30%)</w:t>
      </w:r>
    </w:p>
    <w:p w14:paraId="505B2525" w14:textId="4564B9A2" w:rsidR="00594947" w:rsidRPr="00EC3966" w:rsidRDefault="00594947" w:rsidP="0059494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Farbe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Rot /Schwarz/Messing</w:t>
      </w:r>
    </w:p>
    <w:p w14:paraId="1BD9CE19" w14:textId="77777777" w:rsidR="00594947" w:rsidRPr="00EC3966" w:rsidRDefault="00594947" w:rsidP="00594947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Absperrung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Schrägsitz</w:t>
      </w:r>
    </w:p>
    <w:p w14:paraId="0DC4548D" w14:textId="77777777" w:rsidR="00594947" w:rsidRPr="00EC3966" w:rsidRDefault="00594947" w:rsidP="00594947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</w:p>
    <w:p w14:paraId="3FEC52EE" w14:textId="46F87742" w:rsidR="00594947" w:rsidRPr="00EC3966" w:rsidRDefault="00594947" w:rsidP="0059494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Typ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Schrägsitzventil mit Einregulier</w:t>
      </w:r>
      <w:r w:rsidR="00295E2E">
        <w:rPr>
          <w:snapToGrid w:val="0"/>
          <w:color w:val="808080" w:themeColor="background1" w:themeShade="80"/>
          <w:sz w:val="20"/>
          <w:szCs w:val="20"/>
          <w:lang w:val="de-DE"/>
        </w:rPr>
        <w:t>ungs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kegel</w:t>
      </w:r>
    </w:p>
    <w:p w14:paraId="683646A8" w14:textId="77777777" w:rsidR="00594947" w:rsidRPr="00EC3966" w:rsidRDefault="00594947" w:rsidP="0059494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E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instellung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Mit Handrad</w:t>
      </w:r>
    </w:p>
    <w:p w14:paraId="05417ED7" w14:textId="7E677E37" w:rsidR="00594947" w:rsidRPr="00EC3966" w:rsidRDefault="00594947" w:rsidP="0059494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Ein</w:t>
      </w:r>
      <w:r w:rsidR="00923AFF">
        <w:rPr>
          <w:color w:val="808080" w:themeColor="background1" w:themeShade="80"/>
          <w:sz w:val="20"/>
          <w:szCs w:val="20"/>
          <w:lang w:val="de-DE"/>
        </w:rPr>
        <w:t>stell</w:t>
      </w:r>
      <w:r w:rsidRPr="00EC3966">
        <w:rPr>
          <w:color w:val="808080" w:themeColor="background1" w:themeShade="80"/>
          <w:sz w:val="20"/>
          <w:szCs w:val="20"/>
          <w:lang w:val="de-DE"/>
        </w:rPr>
        <w:t>position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Einstellbar mit „Memory-</w:t>
      </w:r>
      <w:proofErr w:type="spellStart"/>
      <w:r w:rsidRPr="00EC3966">
        <w:rPr>
          <w:color w:val="808080" w:themeColor="background1" w:themeShade="80"/>
          <w:sz w:val="20"/>
          <w:szCs w:val="20"/>
          <w:lang w:val="de-DE"/>
        </w:rPr>
        <w:t>Stop</w:t>
      </w:r>
      <w:proofErr w:type="spellEnd"/>
      <w:r w:rsidRPr="00EC3966">
        <w:rPr>
          <w:color w:val="808080" w:themeColor="background1" w:themeShade="80"/>
          <w:sz w:val="20"/>
          <w:szCs w:val="20"/>
          <w:lang w:val="de-DE"/>
        </w:rPr>
        <w:t>“</w:t>
      </w:r>
    </w:p>
    <w:p w14:paraId="3CABAF7C" w14:textId="77777777" w:rsidR="00594947" w:rsidRPr="00EC3966" w:rsidRDefault="00594947" w:rsidP="00594947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P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ositi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onen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80, numeri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sch ablesbar</w:t>
      </w:r>
    </w:p>
    <w:p w14:paraId="56F3BB74" w14:textId="77777777" w:rsidR="000136C4" w:rsidRDefault="000136C4" w:rsidP="000136C4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B30D5">
        <w:rPr>
          <w:color w:val="808080" w:themeColor="background1" w:themeShade="80"/>
          <w:sz w:val="20"/>
          <w:szCs w:val="20"/>
          <w:lang w:val="de-DE"/>
        </w:rPr>
        <w:t>Durchflussmessung</w:t>
      </w:r>
    </w:p>
    <w:p w14:paraId="5F6B2462" w14:textId="77777777" w:rsidR="000136C4" w:rsidRPr="00EC3966" w:rsidRDefault="000136C4" w:rsidP="000136C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Messanschüsse</w:t>
      </w:r>
      <w:r>
        <w:rPr>
          <w:color w:val="808080" w:themeColor="background1" w:themeShade="80"/>
          <w:sz w:val="20"/>
          <w:szCs w:val="20"/>
          <w:lang w:val="de-DE"/>
        </w:rPr>
        <w:tab/>
      </w:r>
      <w:r w:rsidRPr="00EC3966">
        <w:rPr>
          <w:color w:val="808080" w:themeColor="background1" w:themeShade="80"/>
          <w:sz w:val="20"/>
          <w:szCs w:val="20"/>
          <w:lang w:val="de-DE"/>
        </w:rPr>
        <w:t xml:space="preserve">2 x </w:t>
      </w:r>
      <w:r>
        <w:rPr>
          <w:color w:val="808080" w:themeColor="background1" w:themeShade="80"/>
          <w:sz w:val="20"/>
          <w:szCs w:val="20"/>
          <w:lang w:val="de-DE"/>
        </w:rPr>
        <w:t>Nadel</w:t>
      </w:r>
    </w:p>
    <w:p w14:paraId="2C5FBC3D" w14:textId="77777777" w:rsidR="000136C4" w:rsidRPr="00EC3966" w:rsidRDefault="000136C4" w:rsidP="000136C4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Durchflussrichtung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Gemäß Pfeil</w:t>
      </w:r>
    </w:p>
    <w:p w14:paraId="6FC53491" w14:textId="0B4E2000" w:rsidR="000136C4" w:rsidRPr="00EC3966" w:rsidRDefault="000136C4" w:rsidP="000136C4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mit elektronischem Messgerät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br/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(</w:t>
      </w:r>
      <w:r w:rsidR="004D185D">
        <w:rPr>
          <w:snapToGrid w:val="0"/>
          <w:color w:val="808080" w:themeColor="background1" w:themeShade="80"/>
          <w:sz w:val="20"/>
          <w:szCs w:val="20"/>
          <w:lang w:val="de-DE"/>
        </w:rPr>
        <w:t>z.B</w:t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. Apollo ProFlow BC3)</w:t>
      </w:r>
    </w:p>
    <w:p w14:paraId="7B7E98A8" w14:textId="77777777" w:rsidR="000136C4" w:rsidRDefault="000136C4" w:rsidP="000136C4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>Durchflussmessung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Blende mit festem </w:t>
      </w:r>
      <w:proofErr w:type="spellStart"/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>Kvm</w:t>
      </w:r>
      <w:proofErr w:type="spellEnd"/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(FODRV)</w:t>
      </w:r>
    </w:p>
    <w:p w14:paraId="42B35A25" w14:textId="77777777" w:rsidR="000136C4" w:rsidRPr="0092601B" w:rsidRDefault="000136C4" w:rsidP="000136C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proofErr w:type="spellStart"/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>Kvm</w:t>
      </w:r>
      <w:proofErr w:type="spellEnd"/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>-Messwert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  <w:t>A</w:t>
      </w:r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uf dem 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„Tag“</w:t>
      </w:r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angegeben</w:t>
      </w:r>
    </w:p>
    <w:p w14:paraId="759613AE" w14:textId="69242519" w:rsidR="000136C4" w:rsidRPr="00EC3966" w:rsidRDefault="000136C4" w:rsidP="00AC502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Dimensionen</w:t>
      </w:r>
      <w:r w:rsidRPr="00EC3966">
        <w:rPr>
          <w:color w:val="808080" w:themeColor="background1" w:themeShade="80"/>
          <w:sz w:val="20"/>
          <w:szCs w:val="20"/>
          <w:lang w:val="de-DE"/>
        </w:rPr>
        <w:t xml:space="preserve"> (DN)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15/20/25/32/40/50</w:t>
      </w:r>
      <w:r w:rsidR="00AC5026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AC5026">
        <w:rPr>
          <w:color w:val="808080" w:themeColor="background1" w:themeShade="80"/>
          <w:sz w:val="20"/>
          <w:szCs w:val="20"/>
          <w:lang w:val="de-DE"/>
        </w:rPr>
        <w:tab/>
        <w:t>15</w:t>
      </w:r>
      <w:r w:rsidR="00930BDC">
        <w:rPr>
          <w:color w:val="808080" w:themeColor="background1" w:themeShade="80"/>
          <w:sz w:val="20"/>
          <w:szCs w:val="20"/>
          <w:lang w:val="de-DE"/>
        </w:rPr>
        <w:t>/18/22/28/35/42/54 mm</w:t>
      </w:r>
    </w:p>
    <w:p w14:paraId="6E9FBA8C" w14:textId="77777777" w:rsidR="000136C4" w:rsidRPr="00295E2E" w:rsidRDefault="000136C4" w:rsidP="000136C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US"/>
        </w:rPr>
      </w:pPr>
      <w:proofErr w:type="spellStart"/>
      <w:r w:rsidRPr="00295E2E">
        <w:rPr>
          <w:color w:val="808080" w:themeColor="background1" w:themeShade="80"/>
          <w:sz w:val="20"/>
          <w:szCs w:val="20"/>
          <w:lang w:val="en-US"/>
        </w:rPr>
        <w:t>Versionen</w:t>
      </w:r>
      <w:proofErr w:type="spellEnd"/>
      <w:r w:rsidRPr="00295E2E">
        <w:rPr>
          <w:color w:val="808080" w:themeColor="background1" w:themeShade="80"/>
          <w:sz w:val="20"/>
          <w:szCs w:val="20"/>
          <w:lang w:val="en-US"/>
        </w:rPr>
        <w:tab/>
        <w:t>Ultra Low Flow (ULF), Low Flow (LF),</w:t>
      </w:r>
      <w:r w:rsidRPr="00295E2E">
        <w:rPr>
          <w:color w:val="808080" w:themeColor="background1" w:themeShade="80"/>
          <w:sz w:val="20"/>
          <w:szCs w:val="20"/>
          <w:lang w:val="en-US"/>
        </w:rPr>
        <w:br/>
        <w:t xml:space="preserve"> </w:t>
      </w:r>
      <w:r w:rsidRPr="00295E2E">
        <w:rPr>
          <w:color w:val="808080" w:themeColor="background1" w:themeShade="80"/>
          <w:sz w:val="20"/>
          <w:szCs w:val="20"/>
          <w:lang w:val="en-US"/>
        </w:rPr>
        <w:tab/>
        <w:t>Medium Flow (MF), High Flow (HF)</w:t>
      </w:r>
    </w:p>
    <w:p w14:paraId="0427D54B" w14:textId="0EE0DD82" w:rsidR="0068260C" w:rsidRPr="00EC3966" w:rsidRDefault="000136C4" w:rsidP="005A433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lastRenderedPageBreak/>
        <w:t>Anschlüsse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6F27A5" w:rsidRPr="00EC3966">
        <w:rPr>
          <w:color w:val="808080" w:themeColor="background1" w:themeShade="80"/>
          <w:sz w:val="20"/>
          <w:szCs w:val="20"/>
          <w:lang w:val="de-DE"/>
        </w:rPr>
        <w:t>VSH XPress (M-</w:t>
      </w:r>
      <w:r w:rsidR="003105A6">
        <w:rPr>
          <w:color w:val="808080" w:themeColor="background1" w:themeShade="80"/>
          <w:sz w:val="20"/>
          <w:szCs w:val="20"/>
          <w:lang w:val="de-DE"/>
        </w:rPr>
        <w:t>Kontur</w:t>
      </w:r>
      <w:r w:rsidR="006F27A5" w:rsidRPr="00EC3966">
        <w:rPr>
          <w:color w:val="808080" w:themeColor="background1" w:themeShade="80"/>
          <w:sz w:val="20"/>
          <w:szCs w:val="20"/>
          <w:lang w:val="de-DE"/>
        </w:rPr>
        <w:t>)</w:t>
      </w:r>
    </w:p>
    <w:p w14:paraId="6BADC97E" w14:textId="6CD8C2B4" w:rsidR="0041013D" w:rsidRPr="0041013D" w:rsidRDefault="0041013D" w:rsidP="0011654C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41013D">
        <w:rPr>
          <w:color w:val="808080" w:themeColor="background1" w:themeShade="80"/>
          <w:sz w:val="20"/>
          <w:szCs w:val="20"/>
          <w:lang w:val="de-DE"/>
        </w:rPr>
        <w:t>Rohr</w:t>
      </w:r>
      <w:r w:rsidRPr="0041013D">
        <w:rPr>
          <w:color w:val="808080" w:themeColor="background1" w:themeShade="80"/>
          <w:sz w:val="20"/>
          <w:szCs w:val="20"/>
          <w:lang w:val="de-DE"/>
        </w:rPr>
        <w:tab/>
        <w:t>Kupfer (EN1057), Verzinkter Stahl (EN10305)</w:t>
      </w:r>
      <w:r w:rsidRPr="0041013D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de-DE"/>
        </w:rPr>
        <w:tab/>
      </w:r>
      <w:r w:rsidRPr="0041013D">
        <w:rPr>
          <w:color w:val="808080" w:themeColor="background1" w:themeShade="80"/>
          <w:sz w:val="20"/>
          <w:szCs w:val="20"/>
          <w:lang w:val="de-DE"/>
        </w:rPr>
        <w:t>und Edelstahl (EN10312)</w:t>
      </w:r>
    </w:p>
    <w:p w14:paraId="682EA186" w14:textId="7B02A289" w:rsidR="005A4333" w:rsidRPr="00EC3966" w:rsidRDefault="0011654C" w:rsidP="0041013D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Betriebskonditionen</w:t>
      </w:r>
    </w:p>
    <w:p w14:paraId="5FF78704" w14:textId="26E679BD" w:rsidR="005A4333" w:rsidRPr="00EC3966" w:rsidRDefault="00B03F90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M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>edium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1246A3">
        <w:rPr>
          <w:color w:val="808080" w:themeColor="background1" w:themeShade="80"/>
          <w:sz w:val="20"/>
          <w:szCs w:val="20"/>
          <w:lang w:val="de-DE"/>
        </w:rPr>
        <w:t>Wasser</w:t>
      </w:r>
      <w:r w:rsidR="001246A3" w:rsidRPr="00EC3966">
        <w:rPr>
          <w:color w:val="808080" w:themeColor="background1" w:themeShade="80"/>
          <w:sz w:val="20"/>
          <w:szCs w:val="20"/>
          <w:lang w:val="de-DE"/>
        </w:rPr>
        <w:t xml:space="preserve">, </w:t>
      </w:r>
      <w:r w:rsidR="001246A3" w:rsidRPr="00703DED">
        <w:rPr>
          <w:color w:val="808080" w:themeColor="background1" w:themeShade="80"/>
          <w:sz w:val="20"/>
          <w:szCs w:val="20"/>
          <w:lang w:val="de-DE"/>
        </w:rPr>
        <w:t>Wasser-Glykol-Mischungen</w:t>
      </w:r>
      <w:r w:rsidR="00B7711B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B7711B">
        <w:rPr>
          <w:color w:val="808080" w:themeColor="background1" w:themeShade="80"/>
          <w:sz w:val="20"/>
          <w:szCs w:val="20"/>
          <w:lang w:val="de-DE"/>
        </w:rPr>
        <w:tab/>
      </w:r>
      <w:r w:rsidR="00B7711B" w:rsidRPr="00155CC7">
        <w:rPr>
          <w:color w:val="808080" w:themeColor="background1" w:themeShade="80"/>
          <w:sz w:val="20"/>
          <w:szCs w:val="20"/>
          <w:lang w:val="de-DE"/>
        </w:rPr>
        <w:t>nur geschlossene Systeme</w:t>
      </w:r>
    </w:p>
    <w:p w14:paraId="36038F87" w14:textId="75681BC8" w:rsidR="005A4333" w:rsidRPr="00EC3966" w:rsidRDefault="00B03F90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T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>emperatur (</w:t>
      </w:r>
      <w:r>
        <w:rPr>
          <w:color w:val="808080" w:themeColor="background1" w:themeShade="80"/>
          <w:sz w:val="20"/>
          <w:szCs w:val="20"/>
          <w:vertAlign w:val="superscript"/>
          <w:lang w:val="de-DE"/>
        </w:rPr>
        <w:t>°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>C)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ab/>
        <w:t>-20 min./+1</w:t>
      </w:r>
      <w:r w:rsidR="00E25697" w:rsidRPr="00EC3966">
        <w:rPr>
          <w:color w:val="808080" w:themeColor="background1" w:themeShade="80"/>
          <w:sz w:val="20"/>
          <w:szCs w:val="20"/>
          <w:lang w:val="de-DE"/>
        </w:rPr>
        <w:t>1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>0 max.</w:t>
      </w:r>
    </w:p>
    <w:p w14:paraId="41A5F72C" w14:textId="77903E79" w:rsidR="005A4333" w:rsidRPr="00EC3966" w:rsidRDefault="006533A0" w:rsidP="005A433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Betriebsdruck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max. </w:t>
      </w:r>
      <w:r w:rsidR="00E25697" w:rsidRPr="00EC3966">
        <w:rPr>
          <w:color w:val="808080" w:themeColor="background1" w:themeShade="80"/>
          <w:sz w:val="20"/>
          <w:szCs w:val="20"/>
          <w:lang w:val="de-DE"/>
        </w:rPr>
        <w:t>16</w:t>
      </w:r>
      <w:r w:rsidR="005A4333" w:rsidRPr="00EC3966">
        <w:rPr>
          <w:color w:val="808080" w:themeColor="background1" w:themeShade="80"/>
          <w:sz w:val="20"/>
          <w:szCs w:val="20"/>
          <w:lang w:val="de-DE"/>
        </w:rPr>
        <w:t xml:space="preserve"> bar</w:t>
      </w:r>
    </w:p>
    <w:p w14:paraId="0B6F7791" w14:textId="4292F0F0" w:rsidR="00C538D2" w:rsidRPr="00EC3966" w:rsidRDefault="00C538D2" w:rsidP="00C538D2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Zu</w:t>
      </w:r>
      <w:r w:rsidR="00295E2E">
        <w:rPr>
          <w:snapToGrid w:val="0"/>
          <w:color w:val="808080" w:themeColor="background1" w:themeShade="80"/>
          <w:sz w:val="20"/>
          <w:szCs w:val="20"/>
          <w:lang w:val="de-DE"/>
        </w:rPr>
        <w:t>b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ehör</w:t>
      </w:r>
    </w:p>
    <w:p w14:paraId="4E4AA15C" w14:textId="77777777" w:rsidR="00C538D2" w:rsidRPr="0048008F" w:rsidRDefault="00C538D2" w:rsidP="00C538D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T</w:t>
      </w:r>
      <w:r w:rsidRPr="008B4FB3">
        <w:rPr>
          <w:snapToGrid w:val="0"/>
          <w:color w:val="808080" w:themeColor="background1" w:themeShade="80"/>
          <w:sz w:val="20"/>
          <w:szCs w:val="20"/>
          <w:lang w:val="de-DE"/>
        </w:rPr>
        <w:t>echnisches Handbuch; Hydraulikdiagramme; elektronisches Messgerät BC3; vorgefertigte Isolierschalen; Auswahlprogramm</w:t>
      </w:r>
    </w:p>
    <w:p w14:paraId="201D1C4B" w14:textId="77777777" w:rsidR="00C538D2" w:rsidRPr="00EC3966" w:rsidRDefault="003105A6" w:rsidP="00C538D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8" w:history="1">
        <w:r w:rsidR="00C538D2" w:rsidRPr="005F5EC6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17D322DE" w14:textId="77777777" w:rsidR="00C538D2" w:rsidRPr="00EC3966" w:rsidRDefault="00C538D2" w:rsidP="00C538D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p w14:paraId="19ED6C47" w14:textId="77777777" w:rsidR="00C538D2" w:rsidRPr="00EC3966" w:rsidRDefault="00C538D2" w:rsidP="00C538D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EB1319">
        <w:rPr>
          <w:color w:val="808080" w:themeColor="background1" w:themeShade="80"/>
          <w:sz w:val="20"/>
          <w:szCs w:val="20"/>
          <w:lang w:val="de-DE"/>
        </w:rPr>
        <w:t>Durchmesser strömungsabhängig nach Herstellerangaben zu wählen. Vom Installateur zu lieferndes Abgleichprotokoll mit folgenden Daten pro Ventil: Ventiltyp, Durchmesser, Durchfluss, Druckverlust, Abgleichposition, Pumpentyp und Einstellun</w:t>
      </w:r>
      <w:r>
        <w:rPr>
          <w:color w:val="808080" w:themeColor="background1" w:themeShade="80"/>
          <w:sz w:val="20"/>
          <w:szCs w:val="20"/>
          <w:lang w:val="de-DE"/>
        </w:rPr>
        <w:t>g.</w:t>
      </w:r>
    </w:p>
    <w:p w14:paraId="2C117282" w14:textId="77777777" w:rsidR="00A02CA2" w:rsidRPr="00EC3966" w:rsidRDefault="00A02CA2">
      <w:pPr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br w:type="page"/>
      </w:r>
    </w:p>
    <w:p w14:paraId="3462A0F2" w14:textId="0E945385" w:rsidR="00A02CA2" w:rsidRPr="00295E2E" w:rsidRDefault="00DD6813" w:rsidP="00DD6813">
      <w:pPr>
        <w:pStyle w:val="Kop4"/>
        <w:ind w:left="1276" w:hanging="1276"/>
        <w:rPr>
          <w:lang w:val="en-US"/>
        </w:rPr>
      </w:pPr>
      <w:r w:rsidRPr="00295E2E">
        <w:rPr>
          <w:lang w:val="en-US"/>
        </w:rPr>
        <w:lastRenderedPageBreak/>
        <w:t>PP1260</w:t>
      </w:r>
      <w:r w:rsidRPr="00295E2E">
        <w:rPr>
          <w:lang w:val="en-US"/>
        </w:rPr>
        <w:tab/>
      </w:r>
      <w:r w:rsidR="00A02CA2" w:rsidRPr="00295E2E">
        <w:rPr>
          <w:lang w:val="en-US"/>
        </w:rPr>
        <w:t xml:space="preserve">VSH PowerPress ProFlow </w:t>
      </w:r>
      <w:r w:rsidR="00320B41" w:rsidRPr="00295E2E">
        <w:rPr>
          <w:lang w:val="en-US"/>
        </w:rPr>
        <w:t xml:space="preserve">FODRV </w:t>
      </w:r>
      <w:proofErr w:type="spellStart"/>
      <w:r w:rsidR="00A02CA2" w:rsidRPr="00295E2E">
        <w:rPr>
          <w:lang w:val="en-US"/>
        </w:rPr>
        <w:t>statische</w:t>
      </w:r>
      <w:r w:rsidR="00E470A4" w:rsidRPr="00295E2E">
        <w:rPr>
          <w:lang w:val="en-US"/>
        </w:rPr>
        <w:t>s</w:t>
      </w:r>
      <w:proofErr w:type="spellEnd"/>
      <w:r w:rsidR="00A02CA2" w:rsidRPr="00295E2E">
        <w:rPr>
          <w:lang w:val="en-US"/>
        </w:rPr>
        <w:t xml:space="preserve"> </w:t>
      </w:r>
      <w:proofErr w:type="spellStart"/>
      <w:r w:rsidR="00E470A4" w:rsidRPr="00295E2E">
        <w:rPr>
          <w:lang w:val="en-US"/>
        </w:rPr>
        <w:t>Strangregulierventil</w:t>
      </w:r>
      <w:proofErr w:type="spellEnd"/>
      <w:r w:rsidR="00E470A4" w:rsidRPr="00295E2E">
        <w:rPr>
          <w:lang w:val="en-US"/>
        </w:rPr>
        <w:t xml:space="preserve"> </w:t>
      </w:r>
      <w:r w:rsidR="00A02CA2" w:rsidRPr="00295E2E">
        <w:rPr>
          <w:lang w:val="en-US"/>
        </w:rPr>
        <w:t xml:space="preserve">(2 x </w:t>
      </w:r>
      <w:r w:rsidR="00131C51" w:rsidRPr="00295E2E">
        <w:rPr>
          <w:lang w:val="en-US"/>
        </w:rPr>
        <w:t>P</w:t>
      </w:r>
      <w:r w:rsidR="00A02CA2" w:rsidRPr="00295E2E">
        <w:rPr>
          <w:lang w:val="en-US"/>
        </w:rPr>
        <w:t>ress)</w:t>
      </w:r>
    </w:p>
    <w:p w14:paraId="20CCD954" w14:textId="09B7AE3B" w:rsidR="00E470A4" w:rsidRPr="00EC3966" w:rsidRDefault="00E470A4" w:rsidP="00E470A4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Wenn der hydraulische Abgleich in der Installation dies erfordert, rüsten Sie das Rohrleitungssystem mit den folgenden </w:t>
      </w:r>
      <w:r>
        <w:rPr>
          <w:color w:val="808080" w:themeColor="background1" w:themeShade="80"/>
          <w:sz w:val="20"/>
          <w:szCs w:val="20"/>
          <w:lang w:val="de-DE"/>
        </w:rPr>
        <w:t>Strangregulier</w:t>
      </w:r>
      <w:r w:rsidRPr="00EC3966">
        <w:rPr>
          <w:color w:val="808080" w:themeColor="background1" w:themeShade="80"/>
          <w:sz w:val="20"/>
          <w:szCs w:val="20"/>
          <w:lang w:val="de-DE"/>
        </w:rPr>
        <w:t>ventilen aus</w:t>
      </w:r>
      <w:r w:rsidR="00295E2E">
        <w:rPr>
          <w:color w:val="808080" w:themeColor="background1" w:themeShade="80"/>
          <w:sz w:val="20"/>
          <w:szCs w:val="20"/>
          <w:lang w:val="de-DE"/>
        </w:rPr>
        <w:t>:</w:t>
      </w:r>
    </w:p>
    <w:p w14:paraId="1688D62E" w14:textId="5CFDD14A" w:rsidR="00A02CA2" w:rsidRPr="00EC3966" w:rsidRDefault="00E470A4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Hersteller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VSH </w:t>
      </w:r>
      <w:r w:rsidR="00D05BE1" w:rsidRPr="00EC3966">
        <w:rPr>
          <w:color w:val="808080" w:themeColor="background1" w:themeShade="80"/>
          <w:sz w:val="20"/>
          <w:szCs w:val="20"/>
          <w:lang w:val="de-DE"/>
        </w:rPr>
        <w:t>Power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Press ProFlow</w:t>
      </w:r>
    </w:p>
    <w:p w14:paraId="1A8D4D6C" w14:textId="483C0E24" w:rsidR="00A02CA2" w:rsidRPr="00EC3966" w:rsidRDefault="00E470A4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T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yp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ab/>
        <w:t>P</w:t>
      </w:r>
      <w:r w:rsidR="004B55FC" w:rsidRPr="00EC3966">
        <w:rPr>
          <w:color w:val="808080" w:themeColor="background1" w:themeShade="80"/>
          <w:sz w:val="20"/>
          <w:szCs w:val="20"/>
          <w:lang w:val="de-DE"/>
        </w:rPr>
        <w:t>P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1260</w:t>
      </w:r>
    </w:p>
    <w:p w14:paraId="78453C4A" w14:textId="77777777" w:rsidR="00E470A4" w:rsidRPr="00EC3966" w:rsidRDefault="00E470A4" w:rsidP="00E470A4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Funktionen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Absperrung/hydraulischer Abgleich/</w:t>
      </w:r>
      <w:r w:rsidRPr="00EC3966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Durchflussmessung</w:t>
      </w:r>
    </w:p>
    <w:p w14:paraId="1326CEA2" w14:textId="77777777" w:rsidR="00E470A4" w:rsidRPr="00EC3966" w:rsidRDefault="00E470A4" w:rsidP="00E470A4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Material</w:t>
      </w:r>
    </w:p>
    <w:p w14:paraId="52D1E382" w14:textId="77777777" w:rsidR="00E470A4" w:rsidRPr="00EC3966" w:rsidRDefault="00E470A4" w:rsidP="00E470A4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Körper und </w:t>
      </w:r>
      <w:r>
        <w:rPr>
          <w:color w:val="808080" w:themeColor="background1" w:themeShade="80"/>
          <w:sz w:val="20"/>
          <w:szCs w:val="20"/>
          <w:lang w:val="de-DE"/>
        </w:rPr>
        <w:t>Blende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Messing (CW511L), </w:t>
      </w:r>
      <w:proofErr w:type="spellStart"/>
      <w:r w:rsidRPr="00EC3966">
        <w:rPr>
          <w:color w:val="808080" w:themeColor="background1" w:themeShade="80"/>
          <w:sz w:val="20"/>
          <w:szCs w:val="20"/>
          <w:lang w:val="de-DE"/>
        </w:rPr>
        <w:t>entzinkungsbeständig</w:t>
      </w:r>
      <w:proofErr w:type="spellEnd"/>
    </w:p>
    <w:p w14:paraId="01E28DB8" w14:textId="76DCB0AD" w:rsidR="00A02CA2" w:rsidRPr="00EC3966" w:rsidRDefault="009B5A54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P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ress</w:t>
      </w:r>
      <w:r>
        <w:rPr>
          <w:color w:val="808080" w:themeColor="background1" w:themeShade="80"/>
          <w:sz w:val="20"/>
          <w:szCs w:val="20"/>
          <w:lang w:val="de-DE"/>
        </w:rPr>
        <w:t xml:space="preserve"> Konnektor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05388E">
        <w:rPr>
          <w:color w:val="808080" w:themeColor="background1" w:themeShade="80"/>
          <w:sz w:val="20"/>
          <w:szCs w:val="20"/>
          <w:lang w:val="de-DE"/>
        </w:rPr>
        <w:t>Stahl</w:t>
      </w:r>
      <w:r w:rsidR="0005388E" w:rsidRPr="0005388E">
        <w:rPr>
          <w:color w:val="808080" w:themeColor="background1" w:themeShade="80"/>
          <w:sz w:val="20"/>
          <w:szCs w:val="20"/>
          <w:lang w:val="de-DE"/>
        </w:rPr>
        <w:t>verzinkt mit Zink-Nickel-Beschichtung</w:t>
      </w:r>
    </w:p>
    <w:p w14:paraId="25F79012" w14:textId="77777777" w:rsidR="0005388E" w:rsidRPr="00EC3966" w:rsidRDefault="0005388E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Ventil und </w:t>
      </w:r>
      <w:r>
        <w:rPr>
          <w:color w:val="808080" w:themeColor="background1" w:themeShade="80"/>
          <w:sz w:val="20"/>
          <w:szCs w:val="20"/>
          <w:lang w:val="de-DE"/>
        </w:rPr>
        <w:t>Spindel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Messing (CW511L), </w:t>
      </w:r>
      <w:proofErr w:type="spellStart"/>
      <w:r w:rsidRPr="00EC3966">
        <w:rPr>
          <w:color w:val="808080" w:themeColor="background1" w:themeShade="80"/>
          <w:sz w:val="20"/>
          <w:szCs w:val="20"/>
          <w:lang w:val="de-DE"/>
        </w:rPr>
        <w:t>entzinkungsbeständig</w:t>
      </w:r>
      <w:proofErr w:type="spellEnd"/>
    </w:p>
    <w:p w14:paraId="255EBD49" w14:textId="31E7AAEE" w:rsidR="0005388E" w:rsidRPr="00EC3966" w:rsidRDefault="00295E2E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O</w:t>
      </w:r>
      <w:r w:rsidR="0005388E" w:rsidRPr="00EC3966">
        <w:rPr>
          <w:color w:val="808080" w:themeColor="background1" w:themeShade="80"/>
          <w:sz w:val="20"/>
          <w:szCs w:val="20"/>
          <w:lang w:val="de-DE"/>
        </w:rPr>
        <w:t>-Ringe</w:t>
      </w:r>
      <w:r w:rsidR="0005388E" w:rsidRPr="00EC3966">
        <w:rPr>
          <w:color w:val="808080" w:themeColor="background1" w:themeShade="80"/>
          <w:sz w:val="20"/>
          <w:szCs w:val="20"/>
          <w:lang w:val="de-DE"/>
        </w:rPr>
        <w:tab/>
        <w:t>EPDM</w:t>
      </w:r>
    </w:p>
    <w:p w14:paraId="3E905C95" w14:textId="77777777" w:rsidR="0005388E" w:rsidRPr="00EC3966" w:rsidRDefault="0005388E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Ventilsitz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PTFE</w:t>
      </w:r>
    </w:p>
    <w:p w14:paraId="433C8969" w14:textId="77777777" w:rsidR="0005388E" w:rsidRPr="00EC3966" w:rsidRDefault="0005388E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Handrad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Nylon (PA66 GF 30%)</w:t>
      </w:r>
    </w:p>
    <w:p w14:paraId="04704D5A" w14:textId="77777777" w:rsidR="0005388E" w:rsidRPr="00EC3966" w:rsidRDefault="0005388E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Farbe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Rot /Schwartz/Messing</w:t>
      </w:r>
    </w:p>
    <w:p w14:paraId="63541EC1" w14:textId="77777777" w:rsidR="0005388E" w:rsidRPr="00EC3966" w:rsidRDefault="0005388E" w:rsidP="0005388E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Absperrung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Schrägsitz</w:t>
      </w:r>
    </w:p>
    <w:p w14:paraId="2D2CC0A2" w14:textId="77777777" w:rsidR="0005388E" w:rsidRPr="00EC3966" w:rsidRDefault="0005388E" w:rsidP="0005388E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</w:p>
    <w:p w14:paraId="28E6DD9F" w14:textId="76DB2048" w:rsidR="0005388E" w:rsidRPr="00EC3966" w:rsidRDefault="0005388E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Typ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Schrägsitzventil mit Einregulier</w:t>
      </w:r>
      <w:r w:rsidR="00295E2E">
        <w:rPr>
          <w:snapToGrid w:val="0"/>
          <w:color w:val="808080" w:themeColor="background1" w:themeShade="80"/>
          <w:sz w:val="20"/>
          <w:szCs w:val="20"/>
          <w:lang w:val="de-DE"/>
        </w:rPr>
        <w:t>ungs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kegel</w:t>
      </w:r>
    </w:p>
    <w:p w14:paraId="3BD0DD47" w14:textId="77777777" w:rsidR="0005388E" w:rsidRPr="00EC3966" w:rsidRDefault="0005388E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E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instellung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Mit Handrad</w:t>
      </w:r>
    </w:p>
    <w:p w14:paraId="56C5AF54" w14:textId="24A5BC1E" w:rsidR="0005388E" w:rsidRPr="00EC3966" w:rsidRDefault="00923AFF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Ein</w:t>
      </w:r>
      <w:r>
        <w:rPr>
          <w:color w:val="808080" w:themeColor="background1" w:themeShade="80"/>
          <w:sz w:val="20"/>
          <w:szCs w:val="20"/>
          <w:lang w:val="de-DE"/>
        </w:rPr>
        <w:t>stell</w:t>
      </w:r>
      <w:r w:rsidRPr="00EC3966">
        <w:rPr>
          <w:color w:val="808080" w:themeColor="background1" w:themeShade="80"/>
          <w:sz w:val="20"/>
          <w:szCs w:val="20"/>
          <w:lang w:val="de-DE"/>
        </w:rPr>
        <w:t>position</w:t>
      </w:r>
      <w:r w:rsidR="0005388E" w:rsidRPr="00EC3966">
        <w:rPr>
          <w:color w:val="808080" w:themeColor="background1" w:themeShade="80"/>
          <w:sz w:val="20"/>
          <w:szCs w:val="20"/>
          <w:lang w:val="de-DE"/>
        </w:rPr>
        <w:tab/>
        <w:t>Einstellbar mit „Memory-</w:t>
      </w:r>
      <w:proofErr w:type="spellStart"/>
      <w:r w:rsidR="0005388E" w:rsidRPr="00EC3966">
        <w:rPr>
          <w:color w:val="808080" w:themeColor="background1" w:themeShade="80"/>
          <w:sz w:val="20"/>
          <w:szCs w:val="20"/>
          <w:lang w:val="de-DE"/>
        </w:rPr>
        <w:t>Stop</w:t>
      </w:r>
      <w:proofErr w:type="spellEnd"/>
      <w:r w:rsidR="0005388E" w:rsidRPr="00EC3966">
        <w:rPr>
          <w:color w:val="808080" w:themeColor="background1" w:themeShade="80"/>
          <w:sz w:val="20"/>
          <w:szCs w:val="20"/>
          <w:lang w:val="de-DE"/>
        </w:rPr>
        <w:t>“</w:t>
      </w:r>
    </w:p>
    <w:p w14:paraId="78E40EBE" w14:textId="77777777" w:rsidR="0005388E" w:rsidRPr="00EC3966" w:rsidRDefault="0005388E" w:rsidP="0005388E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P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ositi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onen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80, numeri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sch ablesbar</w:t>
      </w:r>
    </w:p>
    <w:p w14:paraId="653EBA98" w14:textId="77777777" w:rsidR="00071626" w:rsidRDefault="00071626" w:rsidP="0007162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B30D5">
        <w:rPr>
          <w:color w:val="808080" w:themeColor="background1" w:themeShade="80"/>
          <w:sz w:val="20"/>
          <w:szCs w:val="20"/>
          <w:lang w:val="de-DE"/>
        </w:rPr>
        <w:t>Durchflussmessung</w:t>
      </w:r>
    </w:p>
    <w:p w14:paraId="3289432B" w14:textId="77777777" w:rsidR="00071626" w:rsidRPr="00EC3966" w:rsidRDefault="00071626" w:rsidP="0007162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Messanschüsse</w:t>
      </w:r>
      <w:r>
        <w:rPr>
          <w:color w:val="808080" w:themeColor="background1" w:themeShade="80"/>
          <w:sz w:val="20"/>
          <w:szCs w:val="20"/>
          <w:lang w:val="de-DE"/>
        </w:rPr>
        <w:tab/>
      </w:r>
      <w:r w:rsidRPr="00EC3966">
        <w:rPr>
          <w:color w:val="808080" w:themeColor="background1" w:themeShade="80"/>
          <w:sz w:val="20"/>
          <w:szCs w:val="20"/>
          <w:lang w:val="de-DE"/>
        </w:rPr>
        <w:t xml:space="preserve">2 x </w:t>
      </w:r>
      <w:r>
        <w:rPr>
          <w:color w:val="808080" w:themeColor="background1" w:themeShade="80"/>
          <w:sz w:val="20"/>
          <w:szCs w:val="20"/>
          <w:lang w:val="de-DE"/>
        </w:rPr>
        <w:t>Nadel</w:t>
      </w:r>
    </w:p>
    <w:p w14:paraId="56E29C51" w14:textId="77777777" w:rsidR="00071626" w:rsidRPr="00EC3966" w:rsidRDefault="00071626" w:rsidP="0007162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Durchflussrichtung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Gemäß Pfeil</w:t>
      </w:r>
    </w:p>
    <w:p w14:paraId="4E93A525" w14:textId="60A0862F" w:rsidR="00071626" w:rsidRPr="00EC3966" w:rsidRDefault="00071626" w:rsidP="0007162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mit elektronischem Messgerät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br/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(</w:t>
      </w:r>
      <w:r w:rsidR="004D185D">
        <w:rPr>
          <w:snapToGrid w:val="0"/>
          <w:color w:val="808080" w:themeColor="background1" w:themeShade="80"/>
          <w:sz w:val="20"/>
          <w:szCs w:val="20"/>
          <w:lang w:val="de-DE"/>
        </w:rPr>
        <w:t>z.B</w:t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. Apollo ProFlow BC3)</w:t>
      </w:r>
    </w:p>
    <w:p w14:paraId="11334E7E" w14:textId="77777777" w:rsidR="00071626" w:rsidRDefault="00071626" w:rsidP="0007162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>Durchflussmessung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Blende mit festem </w:t>
      </w:r>
      <w:proofErr w:type="spellStart"/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>Kvm</w:t>
      </w:r>
      <w:proofErr w:type="spellEnd"/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(FODRV)</w:t>
      </w:r>
    </w:p>
    <w:p w14:paraId="7856E746" w14:textId="77777777" w:rsidR="00071626" w:rsidRPr="0092601B" w:rsidRDefault="00071626" w:rsidP="0007162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proofErr w:type="spellStart"/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>Kvm</w:t>
      </w:r>
      <w:proofErr w:type="spellEnd"/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>-Messwert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  <w:t>A</w:t>
      </w:r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uf dem 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„Tag“</w:t>
      </w:r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angegeben</w:t>
      </w:r>
    </w:p>
    <w:p w14:paraId="5468FDF6" w14:textId="3A98CA95" w:rsidR="00AC5026" w:rsidRPr="00AC5026" w:rsidRDefault="00071626" w:rsidP="00AC502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Dimensionen</w:t>
      </w:r>
      <w:r w:rsidRPr="00EC3966">
        <w:rPr>
          <w:color w:val="808080" w:themeColor="background1" w:themeShade="80"/>
          <w:sz w:val="20"/>
          <w:szCs w:val="20"/>
          <w:lang w:val="de-DE"/>
        </w:rPr>
        <w:t xml:space="preserve"> (DN)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15/20/25/32/40/50</w:t>
      </w:r>
      <w:r w:rsidR="00AC5026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AC5026">
        <w:rPr>
          <w:color w:val="808080" w:themeColor="background1" w:themeShade="80"/>
          <w:sz w:val="20"/>
          <w:szCs w:val="20"/>
          <w:lang w:val="de-DE"/>
        </w:rPr>
        <w:tab/>
      </w:r>
      <w:r w:rsidR="00AC5026">
        <w:rPr>
          <w:color w:val="808080" w:themeColor="background1" w:themeShade="80"/>
          <w:sz w:val="20"/>
          <w:szCs w:val="20"/>
          <w:lang w:val="en-GB"/>
        </w:rPr>
        <w:t>½”/¾”/1”/1¼”/1½“/2”</w:t>
      </w:r>
    </w:p>
    <w:p w14:paraId="6DED95FE" w14:textId="77777777" w:rsidR="00071626" w:rsidRPr="00295E2E" w:rsidRDefault="00071626" w:rsidP="0007162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en-US"/>
        </w:rPr>
      </w:pPr>
      <w:proofErr w:type="spellStart"/>
      <w:r w:rsidRPr="00295E2E">
        <w:rPr>
          <w:color w:val="808080" w:themeColor="background1" w:themeShade="80"/>
          <w:sz w:val="20"/>
          <w:szCs w:val="20"/>
          <w:lang w:val="en-US"/>
        </w:rPr>
        <w:t>Versionen</w:t>
      </w:r>
      <w:proofErr w:type="spellEnd"/>
      <w:r w:rsidRPr="00295E2E">
        <w:rPr>
          <w:color w:val="808080" w:themeColor="background1" w:themeShade="80"/>
          <w:sz w:val="20"/>
          <w:szCs w:val="20"/>
          <w:lang w:val="en-US"/>
        </w:rPr>
        <w:tab/>
        <w:t>Ultra Low Flow (ULF), Low Flow (LF),</w:t>
      </w:r>
      <w:r w:rsidRPr="00295E2E">
        <w:rPr>
          <w:color w:val="808080" w:themeColor="background1" w:themeShade="80"/>
          <w:sz w:val="20"/>
          <w:szCs w:val="20"/>
          <w:lang w:val="en-US"/>
        </w:rPr>
        <w:br/>
        <w:t xml:space="preserve"> </w:t>
      </w:r>
      <w:r w:rsidRPr="00295E2E">
        <w:rPr>
          <w:color w:val="808080" w:themeColor="background1" w:themeShade="80"/>
          <w:sz w:val="20"/>
          <w:szCs w:val="20"/>
          <w:lang w:val="en-US"/>
        </w:rPr>
        <w:tab/>
        <w:t>Medium Flow (MF), High Flow (HF)</w:t>
      </w:r>
    </w:p>
    <w:p w14:paraId="03F2B139" w14:textId="68F8020F" w:rsidR="00A02CA2" w:rsidRPr="00EC3966" w:rsidRDefault="00071626" w:rsidP="00A02CA2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lastRenderedPageBreak/>
        <w:t>Anschlüsse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ab/>
        <w:t xml:space="preserve">VSH </w:t>
      </w:r>
      <w:r w:rsidR="00344A6C" w:rsidRPr="00EC3966">
        <w:rPr>
          <w:color w:val="808080" w:themeColor="background1" w:themeShade="80"/>
          <w:sz w:val="20"/>
          <w:szCs w:val="20"/>
          <w:lang w:val="de-DE"/>
        </w:rPr>
        <w:t>PowerPress</w:t>
      </w:r>
      <w:r w:rsidR="003F7568" w:rsidRPr="00EC3966">
        <w:rPr>
          <w:color w:val="808080" w:themeColor="background1" w:themeShade="80"/>
          <w:sz w:val="20"/>
          <w:szCs w:val="20"/>
          <w:lang w:val="de-DE"/>
        </w:rPr>
        <w:t>®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 xml:space="preserve"> (</w:t>
      </w:r>
      <w:r w:rsidR="00344A6C" w:rsidRPr="00EC3966">
        <w:rPr>
          <w:color w:val="808080" w:themeColor="background1" w:themeShade="80"/>
          <w:sz w:val="20"/>
          <w:szCs w:val="20"/>
          <w:lang w:val="de-DE"/>
        </w:rPr>
        <w:t>DW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-</w:t>
      </w:r>
      <w:r w:rsidR="003105A6">
        <w:rPr>
          <w:color w:val="808080" w:themeColor="background1" w:themeShade="80"/>
          <w:sz w:val="20"/>
          <w:szCs w:val="20"/>
          <w:lang w:val="de-DE"/>
        </w:rPr>
        <w:t>Kontur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)</w:t>
      </w:r>
    </w:p>
    <w:p w14:paraId="10858484" w14:textId="0E1A9A70" w:rsidR="00A02CA2" w:rsidRPr="00EC3966" w:rsidRDefault="00071626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Rohr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E009E3" w:rsidRPr="00E009E3">
        <w:rPr>
          <w:color w:val="808080" w:themeColor="background1" w:themeShade="80"/>
          <w:sz w:val="20"/>
          <w:szCs w:val="20"/>
          <w:lang w:val="de-DE"/>
        </w:rPr>
        <w:t xml:space="preserve">Dickwandiger Stahl </w:t>
      </w:r>
      <w:r w:rsidR="0087432C" w:rsidRPr="00E009E3">
        <w:rPr>
          <w:color w:val="808080" w:themeColor="background1" w:themeShade="80"/>
          <w:sz w:val="20"/>
          <w:szCs w:val="20"/>
          <w:lang w:val="de-DE"/>
        </w:rPr>
        <w:t>gem</w:t>
      </w:r>
      <w:r w:rsidR="0087432C">
        <w:rPr>
          <w:color w:val="808080" w:themeColor="background1" w:themeShade="80"/>
          <w:sz w:val="20"/>
          <w:szCs w:val="20"/>
          <w:lang w:val="de-DE"/>
        </w:rPr>
        <w:t>äß</w:t>
      </w:r>
      <w:r w:rsidR="002C682F" w:rsidRPr="00EC3966">
        <w:rPr>
          <w:color w:val="808080" w:themeColor="background1" w:themeShade="80"/>
          <w:sz w:val="20"/>
          <w:szCs w:val="20"/>
          <w:lang w:val="de-DE"/>
        </w:rPr>
        <w:br/>
      </w:r>
      <w:r w:rsidR="00AB70C1" w:rsidRPr="00EC3966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2C682F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8B6F75" w:rsidRPr="00EC3966">
        <w:rPr>
          <w:color w:val="808080" w:themeColor="background1" w:themeShade="80"/>
          <w:sz w:val="20"/>
          <w:szCs w:val="20"/>
          <w:lang w:val="de-DE"/>
        </w:rPr>
        <w:t>EN10220</w:t>
      </w:r>
      <w:r w:rsidR="006B48C9" w:rsidRPr="00EC3966">
        <w:rPr>
          <w:color w:val="808080" w:themeColor="background1" w:themeShade="80"/>
          <w:sz w:val="20"/>
          <w:szCs w:val="20"/>
          <w:lang w:val="de-DE"/>
        </w:rPr>
        <w:t xml:space="preserve"> (EN2016-1 en EN10217-1</w:t>
      </w:r>
      <w:r w:rsidR="002C682F" w:rsidRPr="00EC3966">
        <w:rPr>
          <w:color w:val="808080" w:themeColor="background1" w:themeShade="80"/>
          <w:sz w:val="20"/>
          <w:szCs w:val="20"/>
          <w:lang w:val="de-DE"/>
        </w:rPr>
        <w:t>)</w:t>
      </w:r>
      <w:r w:rsidR="002C682F" w:rsidRPr="00EC3966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2C682F" w:rsidRPr="00EC3966">
        <w:rPr>
          <w:color w:val="808080" w:themeColor="background1" w:themeShade="80"/>
          <w:sz w:val="20"/>
          <w:szCs w:val="20"/>
          <w:lang w:val="de-DE"/>
        </w:rPr>
        <w:tab/>
        <w:t>EN10255, ATSMA</w:t>
      </w:r>
      <w:r w:rsidR="00502C35" w:rsidRPr="00EC3966">
        <w:rPr>
          <w:color w:val="808080" w:themeColor="background1" w:themeShade="80"/>
          <w:sz w:val="20"/>
          <w:szCs w:val="20"/>
          <w:lang w:val="de-DE"/>
        </w:rPr>
        <w:t>53, A135, A795 (</w:t>
      </w:r>
      <w:proofErr w:type="spellStart"/>
      <w:r w:rsidR="00502C35" w:rsidRPr="00EC3966">
        <w:rPr>
          <w:color w:val="808080" w:themeColor="background1" w:themeShade="80"/>
          <w:sz w:val="20"/>
          <w:szCs w:val="20"/>
          <w:lang w:val="de-DE"/>
        </w:rPr>
        <w:t>sch</w:t>
      </w:r>
      <w:proofErr w:type="spellEnd"/>
      <w:r w:rsidR="00502C35" w:rsidRPr="00EC3966">
        <w:rPr>
          <w:color w:val="808080" w:themeColor="background1" w:themeShade="80"/>
          <w:sz w:val="20"/>
          <w:szCs w:val="20"/>
          <w:lang w:val="de-DE"/>
        </w:rPr>
        <w:t xml:space="preserve"> 10-40)</w:t>
      </w:r>
    </w:p>
    <w:p w14:paraId="265D3B6D" w14:textId="77777777" w:rsidR="00FD2AB4" w:rsidRPr="00EC3966" w:rsidRDefault="00FD2AB4" w:rsidP="00FD2AB4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Betriebskonditionen</w:t>
      </w:r>
    </w:p>
    <w:p w14:paraId="45CB0E6B" w14:textId="4A1F3C05" w:rsidR="00660C70" w:rsidRPr="00155CC7" w:rsidRDefault="00FD2AB4" w:rsidP="00155CC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M</w:t>
      </w:r>
      <w:r w:rsidRPr="00EC3966">
        <w:rPr>
          <w:color w:val="808080" w:themeColor="background1" w:themeShade="80"/>
          <w:sz w:val="20"/>
          <w:szCs w:val="20"/>
          <w:lang w:val="de-DE"/>
        </w:rPr>
        <w:t>edium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</w:r>
      <w:r>
        <w:rPr>
          <w:color w:val="808080" w:themeColor="background1" w:themeShade="80"/>
          <w:sz w:val="20"/>
          <w:szCs w:val="20"/>
          <w:lang w:val="de-DE"/>
        </w:rPr>
        <w:t>Wasser</w:t>
      </w:r>
      <w:r w:rsidRPr="00EC3966">
        <w:rPr>
          <w:color w:val="808080" w:themeColor="background1" w:themeShade="80"/>
          <w:sz w:val="20"/>
          <w:szCs w:val="20"/>
          <w:lang w:val="de-DE"/>
        </w:rPr>
        <w:t xml:space="preserve">, </w:t>
      </w:r>
      <w:r w:rsidRPr="00703DED">
        <w:rPr>
          <w:color w:val="808080" w:themeColor="background1" w:themeShade="80"/>
          <w:sz w:val="20"/>
          <w:szCs w:val="20"/>
          <w:lang w:val="de-DE"/>
        </w:rPr>
        <w:t>Wasser-Glykol-Mischungen</w:t>
      </w:r>
      <w:r w:rsidR="00155CC7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="00155CC7">
        <w:rPr>
          <w:color w:val="808080" w:themeColor="background1" w:themeShade="80"/>
          <w:sz w:val="20"/>
          <w:szCs w:val="20"/>
          <w:lang w:val="de-DE"/>
        </w:rPr>
        <w:tab/>
      </w:r>
      <w:r w:rsidR="00155CC7" w:rsidRPr="00155CC7">
        <w:rPr>
          <w:color w:val="808080" w:themeColor="background1" w:themeShade="80"/>
          <w:sz w:val="20"/>
          <w:szCs w:val="20"/>
          <w:lang w:val="de-DE"/>
        </w:rPr>
        <w:t>nur geschlossene Systeme</w:t>
      </w:r>
    </w:p>
    <w:p w14:paraId="43BAC979" w14:textId="3A1A88A6" w:rsidR="00A02CA2" w:rsidRPr="00EC3966" w:rsidRDefault="001246A9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T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emperatur (</w:t>
      </w:r>
      <w:r>
        <w:rPr>
          <w:color w:val="808080" w:themeColor="background1" w:themeShade="80"/>
          <w:sz w:val="20"/>
          <w:szCs w:val="20"/>
          <w:vertAlign w:val="superscript"/>
          <w:lang w:val="de-DE"/>
        </w:rPr>
        <w:t>°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C)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ab/>
        <w:t>-20 min./+1</w:t>
      </w:r>
      <w:r w:rsidR="00C25AA7" w:rsidRPr="00EC3966">
        <w:rPr>
          <w:color w:val="808080" w:themeColor="background1" w:themeShade="80"/>
          <w:sz w:val="20"/>
          <w:szCs w:val="20"/>
          <w:lang w:val="de-DE"/>
        </w:rPr>
        <w:t>2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>0 max.</w:t>
      </w:r>
    </w:p>
    <w:p w14:paraId="6FCFF93A" w14:textId="1BDECB08" w:rsidR="00A02CA2" w:rsidRPr="00EC3966" w:rsidRDefault="001246A9" w:rsidP="00A02CA2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Betriebsdruck</w:t>
      </w:r>
      <w:r w:rsidR="00A02CA2" w:rsidRPr="00EC3966">
        <w:rPr>
          <w:color w:val="808080" w:themeColor="background1" w:themeShade="80"/>
          <w:sz w:val="20"/>
          <w:szCs w:val="20"/>
          <w:lang w:val="de-DE"/>
        </w:rPr>
        <w:tab/>
        <w:t>max. 16 bar</w:t>
      </w:r>
    </w:p>
    <w:p w14:paraId="2DD989D5" w14:textId="3DC648D1" w:rsidR="001246A9" w:rsidRPr="00EC3966" w:rsidRDefault="001246A9" w:rsidP="001246A9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Zu</w:t>
      </w:r>
      <w:r w:rsidR="00B270E2">
        <w:rPr>
          <w:snapToGrid w:val="0"/>
          <w:color w:val="808080" w:themeColor="background1" w:themeShade="80"/>
          <w:sz w:val="20"/>
          <w:szCs w:val="20"/>
          <w:lang w:val="de-DE"/>
        </w:rPr>
        <w:t>b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ehör</w:t>
      </w:r>
    </w:p>
    <w:p w14:paraId="0D896A9A" w14:textId="77777777" w:rsidR="001246A9" w:rsidRPr="0048008F" w:rsidRDefault="001246A9" w:rsidP="001246A9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T</w:t>
      </w:r>
      <w:r w:rsidRPr="008B4FB3">
        <w:rPr>
          <w:snapToGrid w:val="0"/>
          <w:color w:val="808080" w:themeColor="background1" w:themeShade="80"/>
          <w:sz w:val="20"/>
          <w:szCs w:val="20"/>
          <w:lang w:val="de-DE"/>
        </w:rPr>
        <w:t>echnisches Handbuch; Hydraulikdiagramme; elektronisches Messgerät BC3; vorgefertigte Isolierschalen; Auswahlprogramm</w:t>
      </w:r>
    </w:p>
    <w:p w14:paraId="6BCB4E97" w14:textId="77777777" w:rsidR="001246A9" w:rsidRPr="00EC3966" w:rsidRDefault="003105A6" w:rsidP="001246A9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9" w:history="1">
        <w:r w:rsidR="001246A9" w:rsidRPr="005F5EC6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7192DCFB" w14:textId="77777777" w:rsidR="001246A9" w:rsidRPr="00EC3966" w:rsidRDefault="001246A9" w:rsidP="001246A9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p w14:paraId="2A347934" w14:textId="77777777" w:rsidR="001246A9" w:rsidRPr="00EC3966" w:rsidRDefault="001246A9" w:rsidP="001246A9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EB1319">
        <w:rPr>
          <w:color w:val="808080" w:themeColor="background1" w:themeShade="80"/>
          <w:sz w:val="20"/>
          <w:szCs w:val="20"/>
          <w:lang w:val="de-DE"/>
        </w:rPr>
        <w:t>Durchmesser strömungsabhängig nach Herstellerangaben zu wählen. Vom Installateur zu lieferndes Abgleichprotokoll mit folgenden Daten pro Ventil: Ventiltyp, Durchmesser, Durchfluss, Druckverlust, Abgleichposition, Pumpentyp und Einstellun</w:t>
      </w:r>
      <w:r>
        <w:rPr>
          <w:color w:val="808080" w:themeColor="background1" w:themeShade="80"/>
          <w:sz w:val="20"/>
          <w:szCs w:val="20"/>
          <w:lang w:val="de-DE"/>
        </w:rPr>
        <w:t>g.</w:t>
      </w:r>
    </w:p>
    <w:p w14:paraId="73B73270" w14:textId="77777777" w:rsidR="002815D6" w:rsidRPr="00EC3966" w:rsidRDefault="002815D6">
      <w:pPr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br w:type="page"/>
      </w:r>
    </w:p>
    <w:p w14:paraId="5616E002" w14:textId="52272311" w:rsidR="002815D6" w:rsidRPr="00295E2E" w:rsidRDefault="002815D6" w:rsidP="002815D6">
      <w:pPr>
        <w:pStyle w:val="Kop4"/>
        <w:ind w:left="1276" w:hanging="1276"/>
        <w:rPr>
          <w:lang w:val="en-US"/>
        </w:rPr>
      </w:pPr>
      <w:r w:rsidRPr="00295E2E">
        <w:rPr>
          <w:lang w:val="en-US"/>
        </w:rPr>
        <w:lastRenderedPageBreak/>
        <w:t>V955</w:t>
      </w:r>
      <w:r w:rsidRPr="00295E2E">
        <w:rPr>
          <w:lang w:val="en-US"/>
        </w:rPr>
        <w:tab/>
        <w:t xml:space="preserve">Apollo ProFlow </w:t>
      </w:r>
      <w:r w:rsidR="00320B41" w:rsidRPr="00295E2E">
        <w:rPr>
          <w:lang w:val="en-US"/>
        </w:rPr>
        <w:t xml:space="preserve">FODRV </w:t>
      </w:r>
      <w:proofErr w:type="spellStart"/>
      <w:r w:rsidRPr="00295E2E">
        <w:rPr>
          <w:lang w:val="en-US"/>
        </w:rPr>
        <w:t>statische</w:t>
      </w:r>
      <w:r w:rsidR="002208E4" w:rsidRPr="00295E2E">
        <w:rPr>
          <w:lang w:val="en-US"/>
        </w:rPr>
        <w:t>s</w:t>
      </w:r>
      <w:proofErr w:type="spellEnd"/>
      <w:r w:rsidRPr="00295E2E">
        <w:rPr>
          <w:lang w:val="en-US"/>
        </w:rPr>
        <w:t xml:space="preserve"> </w:t>
      </w:r>
      <w:proofErr w:type="spellStart"/>
      <w:r w:rsidR="002208E4" w:rsidRPr="00295E2E">
        <w:rPr>
          <w:lang w:val="en-US"/>
        </w:rPr>
        <w:t>Strangregulierventil</w:t>
      </w:r>
      <w:proofErr w:type="spellEnd"/>
      <w:r w:rsidR="002208E4" w:rsidRPr="00295E2E">
        <w:rPr>
          <w:lang w:val="en-US"/>
        </w:rPr>
        <w:t xml:space="preserve"> </w:t>
      </w:r>
      <w:r w:rsidRPr="00295E2E">
        <w:rPr>
          <w:lang w:val="en-US"/>
        </w:rPr>
        <w:t xml:space="preserve">(2 x </w:t>
      </w:r>
      <w:proofErr w:type="spellStart"/>
      <w:r w:rsidR="002208E4" w:rsidRPr="00295E2E">
        <w:rPr>
          <w:lang w:val="en-US"/>
        </w:rPr>
        <w:t>Flansch</w:t>
      </w:r>
      <w:proofErr w:type="spellEnd"/>
      <w:r w:rsidRPr="00295E2E">
        <w:rPr>
          <w:lang w:val="en-US"/>
        </w:rPr>
        <w:t>)</w:t>
      </w:r>
    </w:p>
    <w:p w14:paraId="469C872A" w14:textId="22AB0C2E" w:rsidR="002815D6" w:rsidRPr="00EC3966" w:rsidRDefault="008B4B80" w:rsidP="002815D6">
      <w:pPr>
        <w:tabs>
          <w:tab w:val="left" w:pos="2552"/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 xml:space="preserve">Wenn der hydraulische Abgleich in der Installation dies erfordert, rüsten Sie das Rohrleitungssystem mit den folgenden </w:t>
      </w:r>
      <w:r>
        <w:rPr>
          <w:color w:val="808080" w:themeColor="background1" w:themeShade="80"/>
          <w:sz w:val="20"/>
          <w:szCs w:val="20"/>
          <w:lang w:val="de-DE"/>
        </w:rPr>
        <w:t>Strangregulier</w:t>
      </w:r>
      <w:r w:rsidRPr="00EC3966">
        <w:rPr>
          <w:color w:val="808080" w:themeColor="background1" w:themeShade="80"/>
          <w:sz w:val="20"/>
          <w:szCs w:val="20"/>
          <w:lang w:val="de-DE"/>
        </w:rPr>
        <w:t>ventilen aus</w:t>
      </w:r>
      <w:r w:rsidR="00B270E2">
        <w:rPr>
          <w:color w:val="808080" w:themeColor="background1" w:themeShade="80"/>
          <w:sz w:val="20"/>
          <w:szCs w:val="20"/>
          <w:lang w:val="de-DE"/>
        </w:rPr>
        <w:t>:</w:t>
      </w:r>
    </w:p>
    <w:p w14:paraId="7DFA394F" w14:textId="1D1B6979" w:rsidR="002815D6" w:rsidRPr="00EC3966" w:rsidRDefault="008B4B80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Hersteller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  <w:t>Apollo ProFlow</w:t>
      </w:r>
    </w:p>
    <w:p w14:paraId="037590DA" w14:textId="4B1E1A22" w:rsidR="002815D6" w:rsidRPr="00EC3966" w:rsidRDefault="008B4B80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Typ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  <w:t>V955</w:t>
      </w:r>
    </w:p>
    <w:p w14:paraId="050288C8" w14:textId="77777777" w:rsidR="008B4B80" w:rsidRPr="00EC3966" w:rsidRDefault="008B4B80" w:rsidP="008B4B80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Funktionen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Absperrung/hydraulischer Abgleich/</w:t>
      </w:r>
      <w:r w:rsidRPr="00EC3966"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Durchflussmessung</w:t>
      </w:r>
    </w:p>
    <w:p w14:paraId="27EC1CE7" w14:textId="0D80B377" w:rsidR="002815D6" w:rsidRPr="00EC3966" w:rsidRDefault="004B5053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Ma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>teria</w:t>
      </w:r>
      <w:r>
        <w:rPr>
          <w:color w:val="808080" w:themeColor="background1" w:themeShade="80"/>
          <w:sz w:val="20"/>
          <w:szCs w:val="20"/>
          <w:lang w:val="de-DE"/>
        </w:rPr>
        <w:t>l</w:t>
      </w:r>
    </w:p>
    <w:p w14:paraId="281D8663" w14:textId="2CD9D802" w:rsidR="002815D6" w:rsidRPr="00EC3966" w:rsidRDefault="008B4B80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Körper und Blende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024D5F" w:rsidRPr="00024D5F">
        <w:rPr>
          <w:color w:val="808080" w:themeColor="background1" w:themeShade="80"/>
          <w:sz w:val="20"/>
          <w:szCs w:val="20"/>
          <w:lang w:val="de-DE"/>
        </w:rPr>
        <w:t>Sphäroguss (EN-GJS-400-15)</w:t>
      </w:r>
    </w:p>
    <w:p w14:paraId="0FB94DD9" w14:textId="1E9B2F09" w:rsidR="002815D6" w:rsidRPr="00EC3966" w:rsidRDefault="00AC1DAC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Flanschanschluss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024D5F" w:rsidRPr="00024D5F">
        <w:rPr>
          <w:color w:val="808080" w:themeColor="background1" w:themeShade="80"/>
          <w:sz w:val="20"/>
          <w:szCs w:val="20"/>
          <w:lang w:val="de-DE"/>
        </w:rPr>
        <w:t>Sphäroguss (EN-GJS-400-15)</w:t>
      </w:r>
    </w:p>
    <w:p w14:paraId="52EC350E" w14:textId="6D1DE01F" w:rsidR="002815D6" w:rsidRPr="00EC3966" w:rsidRDefault="00024D5F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Ventil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</w:r>
      <w:r>
        <w:rPr>
          <w:color w:val="808080" w:themeColor="background1" w:themeShade="80"/>
          <w:sz w:val="20"/>
          <w:szCs w:val="20"/>
          <w:lang w:val="de-DE"/>
        </w:rPr>
        <w:t>M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>essing/</w:t>
      </w:r>
      <w:r w:rsidRPr="00024D5F">
        <w:rPr>
          <w:color w:val="808080" w:themeColor="background1" w:themeShade="80"/>
          <w:sz w:val="20"/>
          <w:szCs w:val="20"/>
          <w:lang w:val="de-DE"/>
        </w:rPr>
        <w:t>Sphäroguss (EN-GJS-400-15)</w:t>
      </w:r>
    </w:p>
    <w:p w14:paraId="4ABC2EE8" w14:textId="692B1FF0" w:rsidR="002815D6" w:rsidRPr="00EC3966" w:rsidRDefault="00024D5F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S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>pindel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  <w:t>RVS</w:t>
      </w:r>
    </w:p>
    <w:p w14:paraId="2D49B1CA" w14:textId="52D5AE77" w:rsidR="00A97457" w:rsidRPr="00EC3966" w:rsidRDefault="00B270E2" w:rsidP="00A9745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O</w:t>
      </w:r>
      <w:r w:rsidR="00A97457" w:rsidRPr="00EC3966">
        <w:rPr>
          <w:color w:val="808080" w:themeColor="background1" w:themeShade="80"/>
          <w:sz w:val="20"/>
          <w:szCs w:val="20"/>
          <w:lang w:val="de-DE"/>
        </w:rPr>
        <w:t>-Ringe</w:t>
      </w:r>
      <w:r w:rsidR="00A97457" w:rsidRPr="00EC3966">
        <w:rPr>
          <w:color w:val="808080" w:themeColor="background1" w:themeShade="80"/>
          <w:sz w:val="20"/>
          <w:szCs w:val="20"/>
          <w:lang w:val="de-DE"/>
        </w:rPr>
        <w:tab/>
        <w:t>EPDM</w:t>
      </w:r>
    </w:p>
    <w:p w14:paraId="7F366267" w14:textId="77777777" w:rsidR="00A97457" w:rsidRPr="00EC3966" w:rsidRDefault="00A97457" w:rsidP="00A9745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Ventilsitz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PTFE</w:t>
      </w:r>
    </w:p>
    <w:p w14:paraId="5FC969A4" w14:textId="58B1EE8F" w:rsidR="002815D6" w:rsidRPr="00EC3966" w:rsidRDefault="00A97457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Handrad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</w:r>
      <w:r>
        <w:rPr>
          <w:color w:val="808080" w:themeColor="background1" w:themeShade="80"/>
          <w:sz w:val="20"/>
          <w:szCs w:val="20"/>
          <w:lang w:val="de-DE"/>
        </w:rPr>
        <w:t>Stahlverzinkt oder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416ED1" w:rsidRPr="00416ED1">
        <w:rPr>
          <w:color w:val="808080" w:themeColor="background1" w:themeShade="80"/>
          <w:sz w:val="20"/>
          <w:szCs w:val="20"/>
          <w:lang w:val="de-DE"/>
        </w:rPr>
        <w:t>Sphäroguss</w:t>
      </w:r>
    </w:p>
    <w:p w14:paraId="4CE6B08A" w14:textId="56B3A8EF" w:rsidR="002815D6" w:rsidRPr="00EC3966" w:rsidRDefault="00416ED1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Farbe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</w:r>
      <w:r>
        <w:rPr>
          <w:color w:val="808080" w:themeColor="background1" w:themeShade="80"/>
          <w:sz w:val="20"/>
          <w:szCs w:val="20"/>
          <w:lang w:val="de-DE"/>
        </w:rPr>
        <w:t>B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>l</w:t>
      </w:r>
      <w:r>
        <w:rPr>
          <w:color w:val="808080" w:themeColor="background1" w:themeShade="80"/>
          <w:sz w:val="20"/>
          <w:szCs w:val="20"/>
          <w:lang w:val="de-DE"/>
        </w:rPr>
        <w:t>au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>/</w:t>
      </w:r>
      <w:r>
        <w:rPr>
          <w:color w:val="808080" w:themeColor="background1" w:themeShade="80"/>
          <w:sz w:val="20"/>
          <w:szCs w:val="20"/>
          <w:lang w:val="de-DE"/>
        </w:rPr>
        <w:t>Schwarz</w:t>
      </w:r>
    </w:p>
    <w:p w14:paraId="23B65236" w14:textId="77777777" w:rsidR="00AB65CC" w:rsidRPr="00EC3966" w:rsidRDefault="00AB65CC" w:rsidP="00AB65CC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Absperrung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Schrägsitz</w:t>
      </w:r>
    </w:p>
    <w:p w14:paraId="247C9D7D" w14:textId="77777777" w:rsidR="00AB65CC" w:rsidRPr="00EC3966" w:rsidRDefault="00AB65CC" w:rsidP="00AB65CC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</w:p>
    <w:p w14:paraId="5BB27CE8" w14:textId="6A4DBE76" w:rsidR="00AB65CC" w:rsidRPr="00EC3966" w:rsidRDefault="00AB65CC" w:rsidP="00AB65C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Typ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Schrägsitzventil mit Einregulier</w:t>
      </w:r>
      <w:r w:rsidR="00B270E2">
        <w:rPr>
          <w:snapToGrid w:val="0"/>
          <w:color w:val="808080" w:themeColor="background1" w:themeShade="80"/>
          <w:sz w:val="20"/>
          <w:szCs w:val="20"/>
          <w:lang w:val="de-DE"/>
        </w:rPr>
        <w:t>ungs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kegel</w:t>
      </w:r>
    </w:p>
    <w:p w14:paraId="696EA878" w14:textId="77777777" w:rsidR="00AB65CC" w:rsidRPr="00EC3966" w:rsidRDefault="00AB65CC" w:rsidP="00AB65CC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E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>instellung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Mit Handrad</w:t>
      </w:r>
    </w:p>
    <w:p w14:paraId="42ACE632" w14:textId="1ED0AFC9" w:rsidR="002815D6" w:rsidRPr="00EC3966" w:rsidRDefault="00923AFF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EC3966">
        <w:rPr>
          <w:color w:val="808080" w:themeColor="background1" w:themeShade="80"/>
          <w:sz w:val="20"/>
          <w:szCs w:val="20"/>
          <w:lang w:val="de-DE"/>
        </w:rPr>
        <w:t>Ein</w:t>
      </w:r>
      <w:r>
        <w:rPr>
          <w:color w:val="808080" w:themeColor="background1" w:themeShade="80"/>
          <w:sz w:val="20"/>
          <w:szCs w:val="20"/>
          <w:lang w:val="de-DE"/>
        </w:rPr>
        <w:t>stell</w:t>
      </w:r>
      <w:r w:rsidRPr="00EC3966">
        <w:rPr>
          <w:color w:val="808080" w:themeColor="background1" w:themeShade="80"/>
          <w:sz w:val="20"/>
          <w:szCs w:val="20"/>
          <w:lang w:val="de-DE"/>
        </w:rPr>
        <w:t>position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6F3403">
        <w:rPr>
          <w:color w:val="808080" w:themeColor="background1" w:themeShade="80"/>
          <w:sz w:val="20"/>
          <w:szCs w:val="20"/>
          <w:lang w:val="de-DE"/>
        </w:rPr>
        <w:t>Einstellbar und verriegelbar</w:t>
      </w:r>
    </w:p>
    <w:p w14:paraId="7E07D690" w14:textId="68607656" w:rsidR="002815D6" w:rsidRPr="00EC3966" w:rsidRDefault="006F3403" w:rsidP="002815D6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Positionen</w:t>
      </w:r>
      <w:r w:rsidR="002815D6"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  <w:t>8</w:t>
      </w:r>
    </w:p>
    <w:p w14:paraId="3BA3F44E" w14:textId="77777777" w:rsidR="004B5053" w:rsidRDefault="004B5053" w:rsidP="004B5053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 w:rsidRPr="009B30D5">
        <w:rPr>
          <w:color w:val="808080" w:themeColor="background1" w:themeShade="80"/>
          <w:sz w:val="20"/>
          <w:szCs w:val="20"/>
          <w:lang w:val="de-DE"/>
        </w:rPr>
        <w:t>Durchflussmessung</w:t>
      </w:r>
    </w:p>
    <w:p w14:paraId="1BE027F5" w14:textId="77777777" w:rsidR="004B5053" w:rsidRPr="00EC3966" w:rsidRDefault="004B5053" w:rsidP="004B505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Messanschüsse</w:t>
      </w:r>
      <w:r>
        <w:rPr>
          <w:color w:val="808080" w:themeColor="background1" w:themeShade="80"/>
          <w:sz w:val="20"/>
          <w:szCs w:val="20"/>
          <w:lang w:val="de-DE"/>
        </w:rPr>
        <w:tab/>
      </w:r>
      <w:r w:rsidRPr="00EC3966">
        <w:rPr>
          <w:color w:val="808080" w:themeColor="background1" w:themeShade="80"/>
          <w:sz w:val="20"/>
          <w:szCs w:val="20"/>
          <w:lang w:val="de-DE"/>
        </w:rPr>
        <w:t xml:space="preserve">2 x </w:t>
      </w:r>
      <w:r>
        <w:rPr>
          <w:color w:val="808080" w:themeColor="background1" w:themeShade="80"/>
          <w:sz w:val="20"/>
          <w:szCs w:val="20"/>
          <w:lang w:val="de-DE"/>
        </w:rPr>
        <w:t>Nadel</w:t>
      </w:r>
    </w:p>
    <w:p w14:paraId="0169B0C2" w14:textId="77777777" w:rsidR="004B5053" w:rsidRPr="00EC3966" w:rsidRDefault="004B5053" w:rsidP="004B505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Durchflussrichtung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Gemäß Pfeil</w:t>
      </w:r>
    </w:p>
    <w:p w14:paraId="4EAEB248" w14:textId="3ED18652" w:rsidR="004B5053" w:rsidRPr="00EC3966" w:rsidRDefault="004B5053" w:rsidP="004B505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Einregulierung</w:t>
      </w:r>
      <w:r w:rsidRPr="00EC3966"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mit elektronischem Messgerät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br/>
        <w:t xml:space="preserve"> 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(</w:t>
      </w:r>
      <w:r w:rsidR="004D185D">
        <w:rPr>
          <w:snapToGrid w:val="0"/>
          <w:color w:val="808080" w:themeColor="background1" w:themeShade="80"/>
          <w:sz w:val="20"/>
          <w:szCs w:val="20"/>
          <w:lang w:val="de-DE"/>
        </w:rPr>
        <w:t>z.B</w:t>
      </w:r>
      <w:r w:rsidRPr="00445A79">
        <w:rPr>
          <w:snapToGrid w:val="0"/>
          <w:color w:val="808080" w:themeColor="background1" w:themeShade="80"/>
          <w:sz w:val="20"/>
          <w:szCs w:val="20"/>
          <w:lang w:val="de-DE"/>
        </w:rPr>
        <w:t>. Apollo ProFlow BC3)</w:t>
      </w:r>
    </w:p>
    <w:p w14:paraId="1EFA49A7" w14:textId="77777777" w:rsidR="004B5053" w:rsidRDefault="004B5053" w:rsidP="004B5053">
      <w:pPr>
        <w:pStyle w:val="Lijstalinea"/>
        <w:numPr>
          <w:ilvl w:val="1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>Durchflussmessung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</w:r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Blende mit festem </w:t>
      </w:r>
      <w:proofErr w:type="spellStart"/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>Kvm</w:t>
      </w:r>
      <w:proofErr w:type="spellEnd"/>
      <w:r w:rsidRPr="00B40471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(FODRV)</w:t>
      </w:r>
    </w:p>
    <w:p w14:paraId="02E85447" w14:textId="77777777" w:rsidR="004B5053" w:rsidRPr="0092601B" w:rsidRDefault="004B5053" w:rsidP="004B5053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proofErr w:type="spellStart"/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>Kvm</w:t>
      </w:r>
      <w:proofErr w:type="spellEnd"/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>-Messwert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ab/>
        <w:t>A</w:t>
      </w:r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uf dem 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„Tag“</w:t>
      </w:r>
      <w:r w:rsidRPr="0092601B">
        <w:rPr>
          <w:snapToGrid w:val="0"/>
          <w:color w:val="808080" w:themeColor="background1" w:themeShade="80"/>
          <w:sz w:val="20"/>
          <w:szCs w:val="20"/>
          <w:lang w:val="de-DE"/>
        </w:rPr>
        <w:t xml:space="preserve"> angegeben</w:t>
      </w:r>
    </w:p>
    <w:p w14:paraId="21E430C4" w14:textId="683EF16B" w:rsidR="002815D6" w:rsidRPr="00EC3966" w:rsidRDefault="006B03E1" w:rsidP="006B03E1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Dimensionen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 xml:space="preserve"> (DN)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  <w:t>65/80/100/125/150/200/250/300</w:t>
      </w:r>
    </w:p>
    <w:p w14:paraId="4A2F86F3" w14:textId="5681A6E2" w:rsidR="002815D6" w:rsidRPr="00EC3966" w:rsidRDefault="004B5053" w:rsidP="002815D6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Anschlüsse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ab/>
      </w:r>
      <w:r w:rsidR="00FA21E7">
        <w:rPr>
          <w:color w:val="808080" w:themeColor="background1" w:themeShade="80"/>
          <w:sz w:val="20"/>
          <w:szCs w:val="20"/>
          <w:lang w:val="de-DE"/>
        </w:rPr>
        <w:t>Flansch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 xml:space="preserve"> </w:t>
      </w:r>
      <w:r w:rsidR="00FA21E7">
        <w:rPr>
          <w:color w:val="808080" w:themeColor="background1" w:themeShade="80"/>
          <w:sz w:val="20"/>
          <w:szCs w:val="20"/>
          <w:lang w:val="de-DE"/>
        </w:rPr>
        <w:t>gemäß</w:t>
      </w:r>
      <w:r w:rsidR="002815D6" w:rsidRPr="00EC3966">
        <w:rPr>
          <w:color w:val="808080" w:themeColor="background1" w:themeShade="80"/>
          <w:sz w:val="20"/>
          <w:szCs w:val="20"/>
          <w:lang w:val="de-DE"/>
        </w:rPr>
        <w:t xml:space="preserve"> EN558-1</w:t>
      </w:r>
    </w:p>
    <w:p w14:paraId="42D9210C" w14:textId="77777777" w:rsidR="00FA21E7" w:rsidRDefault="00FA21E7" w:rsidP="00C16877">
      <w:pPr>
        <w:pStyle w:val="Lijstalinea"/>
        <w:numPr>
          <w:ilvl w:val="0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Betriebskonditionen</w:t>
      </w:r>
    </w:p>
    <w:p w14:paraId="24F9CA1A" w14:textId="77777777" w:rsidR="00292C87" w:rsidRPr="00155CC7" w:rsidRDefault="00292C87" w:rsidP="00292C8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lastRenderedPageBreak/>
        <w:t>M</w:t>
      </w:r>
      <w:r w:rsidRPr="00EC3966">
        <w:rPr>
          <w:color w:val="808080" w:themeColor="background1" w:themeShade="80"/>
          <w:sz w:val="20"/>
          <w:szCs w:val="20"/>
          <w:lang w:val="de-DE"/>
        </w:rPr>
        <w:t>edium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</w:r>
      <w:r>
        <w:rPr>
          <w:color w:val="808080" w:themeColor="background1" w:themeShade="80"/>
          <w:sz w:val="20"/>
          <w:szCs w:val="20"/>
          <w:lang w:val="de-DE"/>
        </w:rPr>
        <w:t>Wasser</w:t>
      </w:r>
      <w:r w:rsidRPr="00EC3966">
        <w:rPr>
          <w:color w:val="808080" w:themeColor="background1" w:themeShade="80"/>
          <w:sz w:val="20"/>
          <w:szCs w:val="20"/>
          <w:lang w:val="de-DE"/>
        </w:rPr>
        <w:t xml:space="preserve">, </w:t>
      </w:r>
      <w:r w:rsidRPr="00703DED">
        <w:rPr>
          <w:color w:val="808080" w:themeColor="background1" w:themeShade="80"/>
          <w:sz w:val="20"/>
          <w:szCs w:val="20"/>
          <w:lang w:val="de-DE"/>
        </w:rPr>
        <w:t>Wasser-Glykol-Mischungen</w:t>
      </w:r>
      <w:r>
        <w:rPr>
          <w:color w:val="808080" w:themeColor="background1" w:themeShade="80"/>
          <w:sz w:val="20"/>
          <w:szCs w:val="20"/>
          <w:lang w:val="de-DE"/>
        </w:rPr>
        <w:br/>
        <w:t xml:space="preserve"> </w:t>
      </w:r>
      <w:r>
        <w:rPr>
          <w:color w:val="808080" w:themeColor="background1" w:themeShade="80"/>
          <w:sz w:val="20"/>
          <w:szCs w:val="20"/>
          <w:lang w:val="de-DE"/>
        </w:rPr>
        <w:tab/>
      </w:r>
      <w:r w:rsidRPr="00155CC7">
        <w:rPr>
          <w:color w:val="808080" w:themeColor="background1" w:themeShade="80"/>
          <w:sz w:val="20"/>
          <w:szCs w:val="20"/>
          <w:lang w:val="de-DE"/>
        </w:rPr>
        <w:t>nur geschlossene Systeme</w:t>
      </w:r>
    </w:p>
    <w:p w14:paraId="1DCB1FCA" w14:textId="77777777" w:rsidR="00292C87" w:rsidRPr="00EC3966" w:rsidRDefault="00292C87" w:rsidP="00292C8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T</w:t>
      </w:r>
      <w:r w:rsidRPr="00EC3966">
        <w:rPr>
          <w:color w:val="808080" w:themeColor="background1" w:themeShade="80"/>
          <w:sz w:val="20"/>
          <w:szCs w:val="20"/>
          <w:lang w:val="de-DE"/>
        </w:rPr>
        <w:t>emperatur (</w:t>
      </w:r>
      <w:r>
        <w:rPr>
          <w:color w:val="808080" w:themeColor="background1" w:themeShade="80"/>
          <w:sz w:val="20"/>
          <w:szCs w:val="20"/>
          <w:vertAlign w:val="superscript"/>
          <w:lang w:val="de-DE"/>
        </w:rPr>
        <w:t>°</w:t>
      </w:r>
      <w:r w:rsidRPr="00EC3966">
        <w:rPr>
          <w:color w:val="808080" w:themeColor="background1" w:themeShade="80"/>
          <w:sz w:val="20"/>
          <w:szCs w:val="20"/>
          <w:lang w:val="de-DE"/>
        </w:rPr>
        <w:t>C)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-20 min./+120 max.</w:t>
      </w:r>
    </w:p>
    <w:p w14:paraId="148F41C8" w14:textId="77777777" w:rsidR="00292C87" w:rsidRPr="00EC3966" w:rsidRDefault="00292C87" w:rsidP="00292C8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color w:val="808080" w:themeColor="background1" w:themeShade="80"/>
          <w:sz w:val="20"/>
          <w:szCs w:val="20"/>
          <w:lang w:val="de-DE"/>
        </w:rPr>
        <w:t>Betriebsdruck</w:t>
      </w:r>
      <w:r w:rsidRPr="00EC3966">
        <w:rPr>
          <w:color w:val="808080" w:themeColor="background1" w:themeShade="80"/>
          <w:sz w:val="20"/>
          <w:szCs w:val="20"/>
          <w:lang w:val="de-DE"/>
        </w:rPr>
        <w:tab/>
        <w:t>max. 16 bar</w:t>
      </w:r>
    </w:p>
    <w:p w14:paraId="56DB4E60" w14:textId="1F06E1AA" w:rsidR="00292C87" w:rsidRPr="00EC3966" w:rsidRDefault="00292C87" w:rsidP="00292C87">
      <w:pPr>
        <w:pStyle w:val="Lijstalinea"/>
        <w:numPr>
          <w:ilvl w:val="0"/>
          <w:numId w:val="4"/>
        </w:numPr>
        <w:tabs>
          <w:tab w:val="left" w:pos="3686"/>
        </w:tabs>
        <w:rPr>
          <w:snapToGrid w:val="0"/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Zu</w:t>
      </w:r>
      <w:r w:rsidR="00B270E2">
        <w:rPr>
          <w:snapToGrid w:val="0"/>
          <w:color w:val="808080" w:themeColor="background1" w:themeShade="80"/>
          <w:sz w:val="20"/>
          <w:szCs w:val="20"/>
          <w:lang w:val="de-DE"/>
        </w:rPr>
        <w:t>b</w:t>
      </w:r>
      <w:r>
        <w:rPr>
          <w:snapToGrid w:val="0"/>
          <w:color w:val="808080" w:themeColor="background1" w:themeShade="80"/>
          <w:sz w:val="20"/>
          <w:szCs w:val="20"/>
          <w:lang w:val="de-DE"/>
        </w:rPr>
        <w:t>ehör</w:t>
      </w:r>
    </w:p>
    <w:p w14:paraId="365AA5F9" w14:textId="77777777" w:rsidR="00292C87" w:rsidRPr="0048008F" w:rsidRDefault="00292C87" w:rsidP="00292C8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r>
        <w:rPr>
          <w:snapToGrid w:val="0"/>
          <w:color w:val="808080" w:themeColor="background1" w:themeShade="80"/>
          <w:sz w:val="20"/>
          <w:szCs w:val="20"/>
          <w:lang w:val="de-DE"/>
        </w:rPr>
        <w:t>T</w:t>
      </w:r>
      <w:r w:rsidRPr="008B4FB3">
        <w:rPr>
          <w:snapToGrid w:val="0"/>
          <w:color w:val="808080" w:themeColor="background1" w:themeShade="80"/>
          <w:sz w:val="20"/>
          <w:szCs w:val="20"/>
          <w:lang w:val="de-DE"/>
        </w:rPr>
        <w:t>echnisches Handbuch; Hydraulikdiagramme; elektronisches Messgerät BC3; vorgefertigte Isolierschalen; Auswahlprogramm</w:t>
      </w:r>
    </w:p>
    <w:p w14:paraId="4E9E06EA" w14:textId="77777777" w:rsidR="00292C87" w:rsidRPr="00EC3966" w:rsidRDefault="003105A6" w:rsidP="00292C87">
      <w:pPr>
        <w:pStyle w:val="Lijstalinea"/>
        <w:numPr>
          <w:ilvl w:val="1"/>
          <w:numId w:val="4"/>
        </w:numPr>
        <w:tabs>
          <w:tab w:val="left" w:pos="3686"/>
        </w:tabs>
        <w:rPr>
          <w:color w:val="808080" w:themeColor="background1" w:themeShade="80"/>
          <w:sz w:val="20"/>
          <w:szCs w:val="20"/>
          <w:lang w:val="de-DE"/>
        </w:rPr>
      </w:pPr>
      <w:hyperlink r:id="rId10" w:history="1">
        <w:r w:rsidR="00292C87" w:rsidRPr="005F5EC6">
          <w:rPr>
            <w:rStyle w:val="Hyperlink"/>
            <w:sz w:val="20"/>
            <w:szCs w:val="20"/>
            <w:lang w:val="de-DE"/>
          </w:rPr>
          <w:t>www.aalberts-ips.nl</w:t>
        </w:r>
      </w:hyperlink>
    </w:p>
    <w:p w14:paraId="1F7C2776" w14:textId="77777777" w:rsidR="00292C87" w:rsidRPr="00EC3966" w:rsidRDefault="00292C87" w:rsidP="00292C87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p w14:paraId="79029548" w14:textId="75B7E857" w:rsidR="00292C87" w:rsidRPr="00EC3966" w:rsidRDefault="00292C87" w:rsidP="00292C87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  <w:r w:rsidRPr="00EB1319">
        <w:rPr>
          <w:color w:val="808080" w:themeColor="background1" w:themeShade="80"/>
          <w:sz w:val="20"/>
          <w:szCs w:val="20"/>
          <w:lang w:val="de-DE"/>
        </w:rPr>
        <w:t>Durchmesser strömungsabhängig nach Herstellerangaben zu wählen. Vom Installateur zu lieferndes Abgleichprotokoll mit folgenden Daten pro Ventil: Ventiltyp, Durchmesser, Durchfluss, Druckverlust, Abgleichposition, Pumpentyp und Einstellun</w:t>
      </w:r>
      <w:r>
        <w:rPr>
          <w:color w:val="808080" w:themeColor="background1" w:themeShade="80"/>
          <w:sz w:val="20"/>
          <w:szCs w:val="20"/>
          <w:lang w:val="de-DE"/>
        </w:rPr>
        <w:t>g.</w:t>
      </w:r>
    </w:p>
    <w:p w14:paraId="70E8C449" w14:textId="77777777" w:rsidR="002815D6" w:rsidRPr="00EC3966" w:rsidRDefault="002815D6" w:rsidP="002815D6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p w14:paraId="5AC353BC" w14:textId="77777777" w:rsidR="00A02CA2" w:rsidRPr="00EC3966" w:rsidRDefault="00A02CA2" w:rsidP="00A02CA2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p w14:paraId="1EE0647E" w14:textId="77777777" w:rsidR="00AA7AB6" w:rsidRPr="00EC3966" w:rsidRDefault="00AA7AB6" w:rsidP="00293D60">
      <w:pPr>
        <w:tabs>
          <w:tab w:val="left" w:pos="3686"/>
        </w:tabs>
        <w:contextualSpacing/>
        <w:rPr>
          <w:color w:val="808080" w:themeColor="background1" w:themeShade="80"/>
          <w:sz w:val="20"/>
          <w:szCs w:val="20"/>
          <w:lang w:val="de-DE"/>
        </w:rPr>
      </w:pPr>
    </w:p>
    <w:sectPr w:rsidR="00AA7AB6" w:rsidRPr="00EC3966" w:rsidSect="00131089">
      <w:headerReference w:type="default" r:id="rId11"/>
      <w:pgSz w:w="11906" w:h="16838"/>
      <w:pgMar w:top="2608" w:right="1701" w:bottom="2977" w:left="1809" w:header="709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2E53" w14:textId="77777777" w:rsidR="001F315F" w:rsidRDefault="001F315F" w:rsidP="00EC3B5F">
      <w:pPr>
        <w:spacing w:after="0" w:line="240" w:lineRule="auto"/>
      </w:pPr>
      <w:r>
        <w:separator/>
      </w:r>
    </w:p>
  </w:endnote>
  <w:endnote w:type="continuationSeparator" w:id="0">
    <w:p w14:paraId="16A33211" w14:textId="77777777" w:rsidR="001F315F" w:rsidRDefault="001F315F" w:rsidP="00EC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Office">
    <w:altName w:val="Calibri"/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otham Office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7012" w14:textId="77777777" w:rsidR="001F315F" w:rsidRDefault="001F315F" w:rsidP="00EC3B5F">
      <w:pPr>
        <w:spacing w:after="0" w:line="240" w:lineRule="auto"/>
      </w:pPr>
      <w:r>
        <w:separator/>
      </w:r>
    </w:p>
  </w:footnote>
  <w:footnote w:type="continuationSeparator" w:id="0">
    <w:p w14:paraId="6DC028FA" w14:textId="77777777" w:rsidR="001F315F" w:rsidRDefault="001F315F" w:rsidP="00EC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DAF8" w14:textId="77777777" w:rsidR="00114E6B" w:rsidRDefault="00114E6B">
    <w:pPr>
      <w:pStyle w:val="Koptekst"/>
    </w:pPr>
    <w:r>
      <w:rPr>
        <w:rFonts w:ascii="Gotham Office" w:hAnsi="Gotham Office"/>
        <w:noProof/>
        <w:sz w:val="19"/>
        <w:lang w:val="en-US"/>
      </w:rPr>
      <w:drawing>
        <wp:anchor distT="0" distB="0" distL="114300" distR="114300" simplePos="0" relativeHeight="251659264" behindDoc="1" locked="0" layoutInCell="1" allowOverlap="1" wp14:anchorId="20A7D629" wp14:editId="61CF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IPS_BriefpapierB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20435"/>
    <w:multiLevelType w:val="hybridMultilevel"/>
    <w:tmpl w:val="16AE7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0DDB"/>
    <w:multiLevelType w:val="hybridMultilevel"/>
    <w:tmpl w:val="6BD676D6"/>
    <w:lvl w:ilvl="0" w:tplc="EC5AF3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162D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4A8"/>
    <w:multiLevelType w:val="hybridMultilevel"/>
    <w:tmpl w:val="9CDE8F7E"/>
    <w:lvl w:ilvl="0" w:tplc="71B229BC">
      <w:start w:val="1"/>
      <w:numFmt w:val="bullet"/>
      <w:pStyle w:val="Lijstalinea"/>
      <w:lvlText w:val=""/>
      <w:lvlJc w:val="left"/>
      <w:pPr>
        <w:ind w:left="360" w:hanging="360"/>
      </w:pPr>
      <w:rPr>
        <w:rFonts w:ascii="Wingdings" w:hAnsi="Wingdings" w:hint="default"/>
        <w:color w:val="CE0E2D" w:themeColor="accent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Q2NTG1NDQ1tbRU0lEKTi0uzszPAykwrgUAQNl37CwAAAA="/>
  </w:docVars>
  <w:rsids>
    <w:rsidRoot w:val="00EC3B5F"/>
    <w:rsid w:val="00011359"/>
    <w:rsid w:val="000122DA"/>
    <w:rsid w:val="000136C4"/>
    <w:rsid w:val="00024D5F"/>
    <w:rsid w:val="000272F9"/>
    <w:rsid w:val="00030987"/>
    <w:rsid w:val="00044FBA"/>
    <w:rsid w:val="000500B7"/>
    <w:rsid w:val="0005388E"/>
    <w:rsid w:val="00071626"/>
    <w:rsid w:val="00080986"/>
    <w:rsid w:val="000A089A"/>
    <w:rsid w:val="000A2715"/>
    <w:rsid w:val="000B0DD2"/>
    <w:rsid w:val="000B7CC6"/>
    <w:rsid w:val="000B7E00"/>
    <w:rsid w:val="000C052F"/>
    <w:rsid w:val="000E1E1F"/>
    <w:rsid w:val="0010383E"/>
    <w:rsid w:val="0010499D"/>
    <w:rsid w:val="00114E6B"/>
    <w:rsid w:val="00115035"/>
    <w:rsid w:val="0011654C"/>
    <w:rsid w:val="001224E9"/>
    <w:rsid w:val="001246A3"/>
    <w:rsid w:val="001246A9"/>
    <w:rsid w:val="00131089"/>
    <w:rsid w:val="00131C51"/>
    <w:rsid w:val="00155CC7"/>
    <w:rsid w:val="00171A3C"/>
    <w:rsid w:val="001800DA"/>
    <w:rsid w:val="001849A0"/>
    <w:rsid w:val="00187114"/>
    <w:rsid w:val="00192BDB"/>
    <w:rsid w:val="00194D90"/>
    <w:rsid w:val="001D6825"/>
    <w:rsid w:val="001D6B88"/>
    <w:rsid w:val="001E1DA3"/>
    <w:rsid w:val="001E64AD"/>
    <w:rsid w:val="001F315F"/>
    <w:rsid w:val="00201490"/>
    <w:rsid w:val="002208E4"/>
    <w:rsid w:val="002538A7"/>
    <w:rsid w:val="00275F0F"/>
    <w:rsid w:val="002815D6"/>
    <w:rsid w:val="00292C87"/>
    <w:rsid w:val="00293D60"/>
    <w:rsid w:val="00295E2E"/>
    <w:rsid w:val="002C4C6F"/>
    <w:rsid w:val="002C682F"/>
    <w:rsid w:val="002D23C4"/>
    <w:rsid w:val="002E73AC"/>
    <w:rsid w:val="002F0B69"/>
    <w:rsid w:val="0030126F"/>
    <w:rsid w:val="003105A6"/>
    <w:rsid w:val="00313694"/>
    <w:rsid w:val="003151BC"/>
    <w:rsid w:val="00320B41"/>
    <w:rsid w:val="00336F29"/>
    <w:rsid w:val="00344A6C"/>
    <w:rsid w:val="00362C57"/>
    <w:rsid w:val="003826A7"/>
    <w:rsid w:val="003A1875"/>
    <w:rsid w:val="003B0231"/>
    <w:rsid w:val="003D64EB"/>
    <w:rsid w:val="003E2DBB"/>
    <w:rsid w:val="003E62DD"/>
    <w:rsid w:val="003F1214"/>
    <w:rsid w:val="003F5F50"/>
    <w:rsid w:val="003F7568"/>
    <w:rsid w:val="00402752"/>
    <w:rsid w:val="0040370D"/>
    <w:rsid w:val="0041013D"/>
    <w:rsid w:val="00416ED1"/>
    <w:rsid w:val="00445A79"/>
    <w:rsid w:val="00470E16"/>
    <w:rsid w:val="0048008F"/>
    <w:rsid w:val="0049404B"/>
    <w:rsid w:val="004A2150"/>
    <w:rsid w:val="004A38BC"/>
    <w:rsid w:val="004B3EF0"/>
    <w:rsid w:val="004B5053"/>
    <w:rsid w:val="004B55FC"/>
    <w:rsid w:val="004D185D"/>
    <w:rsid w:val="004D48DE"/>
    <w:rsid w:val="004E41FA"/>
    <w:rsid w:val="00502C35"/>
    <w:rsid w:val="0050394A"/>
    <w:rsid w:val="00543929"/>
    <w:rsid w:val="00544B2E"/>
    <w:rsid w:val="0057242F"/>
    <w:rsid w:val="00582061"/>
    <w:rsid w:val="00594947"/>
    <w:rsid w:val="00595F6F"/>
    <w:rsid w:val="005A4333"/>
    <w:rsid w:val="005A6718"/>
    <w:rsid w:val="005B56F1"/>
    <w:rsid w:val="006060D8"/>
    <w:rsid w:val="0063166C"/>
    <w:rsid w:val="00635264"/>
    <w:rsid w:val="00652A3B"/>
    <w:rsid w:val="006533A0"/>
    <w:rsid w:val="00655481"/>
    <w:rsid w:val="00660974"/>
    <w:rsid w:val="00660C70"/>
    <w:rsid w:val="0068260C"/>
    <w:rsid w:val="006B03E1"/>
    <w:rsid w:val="006B221F"/>
    <w:rsid w:val="006B48C9"/>
    <w:rsid w:val="006C4C7C"/>
    <w:rsid w:val="006D3936"/>
    <w:rsid w:val="006D5DF1"/>
    <w:rsid w:val="006F27A5"/>
    <w:rsid w:val="006F3403"/>
    <w:rsid w:val="00703DED"/>
    <w:rsid w:val="007166D0"/>
    <w:rsid w:val="00722A62"/>
    <w:rsid w:val="00752B79"/>
    <w:rsid w:val="00771952"/>
    <w:rsid w:val="00773A88"/>
    <w:rsid w:val="007865E2"/>
    <w:rsid w:val="007879F7"/>
    <w:rsid w:val="00790257"/>
    <w:rsid w:val="00794997"/>
    <w:rsid w:val="007A571A"/>
    <w:rsid w:val="007E438C"/>
    <w:rsid w:val="00813A36"/>
    <w:rsid w:val="008510E2"/>
    <w:rsid w:val="0087432C"/>
    <w:rsid w:val="00876566"/>
    <w:rsid w:val="00897695"/>
    <w:rsid w:val="008B2C5E"/>
    <w:rsid w:val="008B4B80"/>
    <w:rsid w:val="008B4FB3"/>
    <w:rsid w:val="008B5CC5"/>
    <w:rsid w:val="008B6F75"/>
    <w:rsid w:val="008D47AB"/>
    <w:rsid w:val="008E6B6A"/>
    <w:rsid w:val="0090220A"/>
    <w:rsid w:val="00904A6D"/>
    <w:rsid w:val="009133E7"/>
    <w:rsid w:val="00923AFF"/>
    <w:rsid w:val="0092601B"/>
    <w:rsid w:val="00926DED"/>
    <w:rsid w:val="00930BDC"/>
    <w:rsid w:val="00933D45"/>
    <w:rsid w:val="00937C32"/>
    <w:rsid w:val="009558E6"/>
    <w:rsid w:val="009654A3"/>
    <w:rsid w:val="00973FDD"/>
    <w:rsid w:val="00994E77"/>
    <w:rsid w:val="00994F25"/>
    <w:rsid w:val="00995B7F"/>
    <w:rsid w:val="009A084D"/>
    <w:rsid w:val="009B04E4"/>
    <w:rsid w:val="009B30D5"/>
    <w:rsid w:val="009B5A54"/>
    <w:rsid w:val="009C6ADF"/>
    <w:rsid w:val="009D1460"/>
    <w:rsid w:val="00A02CA2"/>
    <w:rsid w:val="00A0415D"/>
    <w:rsid w:val="00A04455"/>
    <w:rsid w:val="00A12C48"/>
    <w:rsid w:val="00A25B1D"/>
    <w:rsid w:val="00A43B73"/>
    <w:rsid w:val="00A45AEC"/>
    <w:rsid w:val="00A546E1"/>
    <w:rsid w:val="00A97457"/>
    <w:rsid w:val="00AA0E36"/>
    <w:rsid w:val="00AA7AB6"/>
    <w:rsid w:val="00AB65CC"/>
    <w:rsid w:val="00AB70C1"/>
    <w:rsid w:val="00AC1DAC"/>
    <w:rsid w:val="00AC5026"/>
    <w:rsid w:val="00AD5053"/>
    <w:rsid w:val="00B01CCD"/>
    <w:rsid w:val="00B01E21"/>
    <w:rsid w:val="00B03F90"/>
    <w:rsid w:val="00B23422"/>
    <w:rsid w:val="00B270E2"/>
    <w:rsid w:val="00B31390"/>
    <w:rsid w:val="00B40471"/>
    <w:rsid w:val="00B45A09"/>
    <w:rsid w:val="00B7150E"/>
    <w:rsid w:val="00B75BDB"/>
    <w:rsid w:val="00B7711B"/>
    <w:rsid w:val="00B917A7"/>
    <w:rsid w:val="00BB0805"/>
    <w:rsid w:val="00BB53EA"/>
    <w:rsid w:val="00BE511C"/>
    <w:rsid w:val="00BF0403"/>
    <w:rsid w:val="00C03C48"/>
    <w:rsid w:val="00C03D86"/>
    <w:rsid w:val="00C16877"/>
    <w:rsid w:val="00C25AA7"/>
    <w:rsid w:val="00C25BCA"/>
    <w:rsid w:val="00C37880"/>
    <w:rsid w:val="00C4099E"/>
    <w:rsid w:val="00C40B3D"/>
    <w:rsid w:val="00C538D2"/>
    <w:rsid w:val="00C769C5"/>
    <w:rsid w:val="00C919C9"/>
    <w:rsid w:val="00C921F0"/>
    <w:rsid w:val="00C92E33"/>
    <w:rsid w:val="00C95D2A"/>
    <w:rsid w:val="00CA5B6D"/>
    <w:rsid w:val="00CB7D53"/>
    <w:rsid w:val="00CE0B06"/>
    <w:rsid w:val="00CE45DD"/>
    <w:rsid w:val="00D05BE1"/>
    <w:rsid w:val="00D05ECE"/>
    <w:rsid w:val="00D16DC1"/>
    <w:rsid w:val="00D64112"/>
    <w:rsid w:val="00D81651"/>
    <w:rsid w:val="00D82FC2"/>
    <w:rsid w:val="00D9649F"/>
    <w:rsid w:val="00D970D1"/>
    <w:rsid w:val="00DA53F2"/>
    <w:rsid w:val="00DD6813"/>
    <w:rsid w:val="00DD7C6F"/>
    <w:rsid w:val="00E009E3"/>
    <w:rsid w:val="00E14876"/>
    <w:rsid w:val="00E17CBC"/>
    <w:rsid w:val="00E24486"/>
    <w:rsid w:val="00E25697"/>
    <w:rsid w:val="00E373DC"/>
    <w:rsid w:val="00E470A4"/>
    <w:rsid w:val="00E903ED"/>
    <w:rsid w:val="00EB1319"/>
    <w:rsid w:val="00EC3966"/>
    <w:rsid w:val="00EC3B5F"/>
    <w:rsid w:val="00ED792C"/>
    <w:rsid w:val="00EF693A"/>
    <w:rsid w:val="00F078F5"/>
    <w:rsid w:val="00F12112"/>
    <w:rsid w:val="00F31886"/>
    <w:rsid w:val="00F32724"/>
    <w:rsid w:val="00F467BD"/>
    <w:rsid w:val="00F5026A"/>
    <w:rsid w:val="00F50615"/>
    <w:rsid w:val="00F601A8"/>
    <w:rsid w:val="00F92F89"/>
    <w:rsid w:val="00FA21E7"/>
    <w:rsid w:val="00FB0347"/>
    <w:rsid w:val="00FB3406"/>
    <w:rsid w:val="00FD2AB4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2B970"/>
  <w15:chartTrackingRefBased/>
  <w15:docId w15:val="{EF43588B-C769-4556-A5DA-B7121DC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3EF0"/>
    <w:pPr>
      <w:spacing w:after="0" w:line="242" w:lineRule="auto"/>
      <w:outlineLvl w:val="0"/>
    </w:pPr>
    <w:rPr>
      <w:color w:val="E11447"/>
      <w:spacing w:val="-42"/>
      <w:sz w:val="64"/>
      <w:szCs w:val="6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3EF0"/>
    <w:pPr>
      <w:outlineLvl w:val="1"/>
    </w:pPr>
    <w:rPr>
      <w:b/>
      <w:bCs/>
      <w:color w:val="595959" w:themeColor="accent6"/>
      <w:spacing w:val="-10"/>
      <w:sz w:val="19"/>
      <w:szCs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3EF0"/>
    <w:pPr>
      <w:jc w:val="center"/>
      <w:outlineLvl w:val="2"/>
    </w:pPr>
    <w:rPr>
      <w:spacing w:val="-28"/>
      <w:sz w:val="52"/>
      <w:szCs w:val="52"/>
      <w:lang w:val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3E7"/>
    <w:pPr>
      <w:outlineLvl w:val="3"/>
    </w:pPr>
    <w:rPr>
      <w:rFonts w:cs="Gotham Light"/>
      <w:color w:val="E11447"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8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A0A2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B5F"/>
  </w:style>
  <w:style w:type="paragraph" w:styleId="Voettekst">
    <w:name w:val="footer"/>
    <w:basedOn w:val="Standaard"/>
    <w:link w:val="VoettekstChar"/>
    <w:uiPriority w:val="99"/>
    <w:unhideWhenUsed/>
    <w:rsid w:val="00EC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B5F"/>
  </w:style>
  <w:style w:type="paragraph" w:customStyle="1" w:styleId="Default">
    <w:name w:val="Default"/>
    <w:rsid w:val="00F32724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62C57"/>
    <w:pPr>
      <w:spacing w:line="151" w:lineRule="atLeast"/>
    </w:pPr>
    <w:rPr>
      <w:rFonts w:ascii="Gotham Book" w:hAnsi="Gotham Book" w:cstheme="minorBidi"/>
      <w:color w:val="auto"/>
    </w:rPr>
  </w:style>
  <w:style w:type="paragraph" w:styleId="Lijstalinea">
    <w:name w:val="List Paragraph"/>
    <w:basedOn w:val="Standaard"/>
    <w:uiPriority w:val="34"/>
    <w:qFormat/>
    <w:rsid w:val="00C03C48"/>
    <w:pPr>
      <w:numPr>
        <w:numId w:val="3"/>
      </w:numPr>
      <w:spacing w:after="100" w:afterAutospacing="1" w:line="312" w:lineRule="auto"/>
      <w:ind w:left="170" w:hanging="170"/>
      <w:contextualSpacing/>
    </w:pPr>
    <w:rPr>
      <w:rFonts w:cs="Gotham Book"/>
      <w:color w:val="E11447"/>
      <w:spacing w:val="-6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654A3"/>
    <w:pPr>
      <w:spacing w:line="161" w:lineRule="atLeast"/>
    </w:pPr>
    <w:rPr>
      <w:rFonts w:ascii="Gotham Book" w:hAnsi="Gotham Book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92E33"/>
    <w:pPr>
      <w:spacing w:line="141" w:lineRule="atLeast"/>
    </w:pPr>
    <w:rPr>
      <w:rFonts w:ascii="Gotham Book" w:hAnsi="Gotham Book" w:cstheme="minorBidi"/>
      <w:color w:val="auto"/>
    </w:rPr>
  </w:style>
  <w:style w:type="character" w:customStyle="1" w:styleId="A6">
    <w:name w:val="A6"/>
    <w:uiPriority w:val="99"/>
    <w:rsid w:val="00C92E33"/>
    <w:rPr>
      <w:rFonts w:cs="Gotham Book"/>
      <w:color w:val="626365"/>
      <w:sz w:val="12"/>
      <w:szCs w:val="12"/>
    </w:rPr>
  </w:style>
  <w:style w:type="character" w:customStyle="1" w:styleId="Kop1Char">
    <w:name w:val="Kop 1 Char"/>
    <w:basedOn w:val="Standaardalinea-lettertype"/>
    <w:link w:val="Kop1"/>
    <w:uiPriority w:val="9"/>
    <w:rsid w:val="004B3EF0"/>
    <w:rPr>
      <w:color w:val="E11447"/>
      <w:spacing w:val="-42"/>
      <w:sz w:val="64"/>
      <w:szCs w:val="64"/>
    </w:rPr>
  </w:style>
  <w:style w:type="character" w:customStyle="1" w:styleId="Kop2Char">
    <w:name w:val="Kop 2 Char"/>
    <w:basedOn w:val="Standaardalinea-lettertype"/>
    <w:link w:val="Kop2"/>
    <w:uiPriority w:val="9"/>
    <w:rsid w:val="004B3EF0"/>
    <w:rPr>
      <w:b/>
      <w:bCs/>
      <w:color w:val="595959" w:themeColor="accent6"/>
      <w:spacing w:val="-10"/>
      <w:sz w:val="19"/>
      <w:szCs w:val="19"/>
    </w:rPr>
  </w:style>
  <w:style w:type="paragraph" w:styleId="Geenafstand">
    <w:name w:val="No Spacing"/>
    <w:aliases w:val="Body Tekst"/>
    <w:basedOn w:val="Standaard"/>
    <w:uiPriority w:val="1"/>
    <w:qFormat/>
    <w:rsid w:val="00A43B73"/>
    <w:pPr>
      <w:autoSpaceDE w:val="0"/>
      <w:autoSpaceDN w:val="0"/>
      <w:adjustRightInd w:val="0"/>
      <w:spacing w:after="240" w:line="276" w:lineRule="auto"/>
    </w:pPr>
    <w:rPr>
      <w:rFonts w:cs="Times New Roman (Hoofdtekst CS)"/>
      <w:color w:val="595959" w:themeColor="accent6"/>
      <w:sz w:val="16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4B3EF0"/>
    <w:rPr>
      <w:spacing w:val="-28"/>
      <w:sz w:val="52"/>
      <w:szCs w:val="5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9133E7"/>
    <w:rPr>
      <w:rFonts w:cs="Gotham Light"/>
      <w:color w:val="E11447"/>
      <w:spacing w:val="6"/>
      <w:sz w:val="28"/>
      <w:szCs w:val="28"/>
    </w:rPr>
  </w:style>
  <w:style w:type="table" w:styleId="Onopgemaaktetabel4">
    <w:name w:val="Plain Table 4"/>
    <w:basedOn w:val="Standaardtabel"/>
    <w:uiPriority w:val="44"/>
    <w:rsid w:val="00B75B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kop">
    <w:name w:val="Tabelkop"/>
    <w:basedOn w:val="Geenafstand"/>
    <w:qFormat/>
    <w:rsid w:val="00B75BDB"/>
    <w:pPr>
      <w:spacing w:line="240" w:lineRule="auto"/>
    </w:pPr>
    <w:rPr>
      <w:rFonts w:ascii="Gotham Office Bold" w:hAnsi="Gotham Office Bold"/>
      <w:b/>
      <w:bCs/>
      <w:sz w:val="14"/>
      <w:szCs w:val="14"/>
    </w:rPr>
  </w:style>
  <w:style w:type="table" w:styleId="Tabelraster">
    <w:name w:val="Table Grid"/>
    <w:basedOn w:val="Standaardtabel"/>
    <w:uiPriority w:val="39"/>
    <w:rsid w:val="006B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62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2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A089A"/>
    <w:rPr>
      <w:color w:val="0563C1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0A089A"/>
    <w:rPr>
      <w:rFonts w:asciiTheme="majorHAnsi" w:eastAsiaTheme="majorEastAsia" w:hAnsiTheme="majorHAnsi" w:cstheme="majorBidi"/>
      <w:color w:val="9A0A21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berts-ips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alberts-ips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alberts-ip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lberts-ips.nl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alberts">
      <a:dk1>
        <a:srgbClr val="666666"/>
      </a:dk1>
      <a:lt1>
        <a:sysClr val="window" lastClr="FFFFFF"/>
      </a:lt1>
      <a:dk2>
        <a:srgbClr val="F6F6F6"/>
      </a:dk2>
      <a:lt2>
        <a:srgbClr val="E7E6E6"/>
      </a:lt2>
      <a:accent1>
        <a:srgbClr val="CE0E2D"/>
      </a:accent1>
      <a:accent2>
        <a:srgbClr val="666666"/>
      </a:accent2>
      <a:accent3>
        <a:srgbClr val="F6F6F6"/>
      </a:accent3>
      <a:accent4>
        <a:srgbClr val="FFFFFF"/>
      </a:accent4>
      <a:accent5>
        <a:srgbClr val="000000"/>
      </a:accent5>
      <a:accent6>
        <a:srgbClr val="595959"/>
      </a:accent6>
      <a:hlink>
        <a:srgbClr val="0563C1"/>
      </a:hlink>
      <a:folHlink>
        <a:srgbClr val="954F72"/>
      </a:folHlink>
    </a:clrScheme>
    <a:fontScheme name="aalberts">
      <a:majorFont>
        <a:latin typeface="Gotham Office"/>
        <a:ea typeface=""/>
        <a:cs typeface=""/>
      </a:majorFont>
      <a:minorFont>
        <a:latin typeface="Gotham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4B0CC395CC44A12181A2C68F7FD8" ma:contentTypeVersion="11" ma:contentTypeDescription="Een nieuw document maken." ma:contentTypeScope="" ma:versionID="9ed1301b71fcc3beb153e510edb2c66f">
  <xsd:schema xmlns:xsd="http://www.w3.org/2001/XMLSchema" xmlns:xs="http://www.w3.org/2001/XMLSchema" xmlns:p="http://schemas.microsoft.com/office/2006/metadata/properties" xmlns:ns2="8526f3d5-2cff-4b4d-9641-13d8b08bb44b" xmlns:ns3="dfaa59d9-8205-497f-875b-9a024c894f25" targetNamespace="http://schemas.microsoft.com/office/2006/metadata/properties" ma:root="true" ma:fieldsID="ed272336edb2acc905207e7d411c1570" ns2:_="" ns3:_="">
    <xsd:import namespace="8526f3d5-2cff-4b4d-9641-13d8b08bb44b"/>
    <xsd:import namespace="dfaa59d9-8205-497f-875b-9a024c894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6f3d5-2cff-4b4d-9641-13d8b08b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2fdd3f1-3128-4b2f-b71b-ecf79d65bb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59d9-8205-497f-875b-9a024c894f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55a8874-b5b5-4b8c-a485-d7bbd95d4c65}" ma:internalName="TaxCatchAll" ma:showField="CatchAllData" ma:web="dfaa59d9-8205-497f-875b-9a024c894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73A47-5123-4AD8-858E-F8ABEF0D0408}"/>
</file>

<file path=customXml/itemProps2.xml><?xml version="1.0" encoding="utf-8"?>
<ds:datastoreItem xmlns:ds="http://schemas.openxmlformats.org/officeDocument/2006/customXml" ds:itemID="{E255AA6B-AF8E-4A20-9A9A-B6DE7DB66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1076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Hakkeling</dc:creator>
  <cp:keywords/>
  <dc:description/>
  <cp:lastModifiedBy>Felix Hakkeling</cp:lastModifiedBy>
  <cp:revision>5</cp:revision>
  <cp:lastPrinted>2022-04-26T09:23:00Z</cp:lastPrinted>
  <dcterms:created xsi:type="dcterms:W3CDTF">2022-05-23T06:51:00Z</dcterms:created>
  <dcterms:modified xsi:type="dcterms:W3CDTF">2022-05-25T11:45:00Z</dcterms:modified>
  <cp:category/>
</cp:coreProperties>
</file>